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88F91" w14:textId="77777777" w:rsidR="008866B6" w:rsidRDefault="008866B6">
      <w:pPr>
        <w:pStyle w:val="Title"/>
        <w:rPr>
          <w:lang w:val="en-GB"/>
        </w:rPr>
      </w:pPr>
    </w:p>
    <w:p w14:paraId="590884AB" w14:textId="77777777" w:rsidR="00072E2F" w:rsidRDefault="00072E2F">
      <w:pPr>
        <w:pStyle w:val="Title"/>
      </w:pPr>
      <w:r>
        <w:t>ПРИМЕРНА МЕТОДИКА</w:t>
      </w:r>
    </w:p>
    <w:p w14:paraId="36D6698A" w14:textId="77777777" w:rsidR="00072E2F" w:rsidRPr="00714A1F" w:rsidRDefault="00072E2F">
      <w:pPr>
        <w:jc w:val="center"/>
        <w:rPr>
          <w:b/>
          <w:lang w:val="ru-RU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</w:p>
    <w:p w14:paraId="5A9BAFAB" w14:textId="77777777" w:rsidR="00072E2F" w:rsidRPr="00326206" w:rsidRDefault="00072E2F" w:rsidP="000F1E36">
      <w:pPr>
        <w:jc w:val="both"/>
        <w:rPr>
          <w:b/>
          <w:lang w:val="bg-BG"/>
        </w:rPr>
      </w:pPr>
      <w:r w:rsidRPr="00326206">
        <w:rPr>
          <w:b/>
          <w:lang w:val="bg-BG"/>
        </w:rPr>
        <w:t xml:space="preserve"> </w:t>
      </w:r>
    </w:p>
    <w:p w14:paraId="21AF197A" w14:textId="77777777" w:rsidR="00FA4363" w:rsidRDefault="00FA4363">
      <w:pPr>
        <w:ind w:firstLine="720"/>
        <w:jc w:val="both"/>
        <w:rPr>
          <w:b/>
          <w:i/>
          <w:lang w:val="bg-BG"/>
        </w:rPr>
      </w:pPr>
    </w:p>
    <w:p w14:paraId="55711571" w14:textId="3B7AEBF1" w:rsidR="000F1E36" w:rsidRPr="000F1E36" w:rsidRDefault="000F1E36" w:rsidP="000F1E36">
      <w:pPr>
        <w:rPr>
          <w:b/>
          <w:lang w:val="bg-BG"/>
        </w:rPr>
      </w:pPr>
      <w:r w:rsidRPr="000F1E36">
        <w:rPr>
          <w:b/>
          <w:lang w:val="bg-BG"/>
        </w:rPr>
        <w:t xml:space="preserve">Бенефициент: </w:t>
      </w:r>
      <w:r w:rsidR="00FA2558" w:rsidRPr="00FA2558">
        <w:rPr>
          <w:b/>
          <w:bCs/>
        </w:rPr>
        <w:t>"КралиМарко-11" ЕООД</w:t>
      </w:r>
    </w:p>
    <w:p w14:paraId="6E506BC3" w14:textId="77777777" w:rsidR="000F1E36" w:rsidRPr="000F1E36" w:rsidRDefault="000F1E36" w:rsidP="000F1E36">
      <w:pPr>
        <w:rPr>
          <w:b/>
          <w:lang w:val="bg-BG"/>
        </w:rPr>
      </w:pPr>
    </w:p>
    <w:p w14:paraId="1E42FE45" w14:textId="7DF39BCB" w:rsidR="000F1E36" w:rsidRPr="000F1E36" w:rsidRDefault="000F1E36" w:rsidP="000F1E36">
      <w:pPr>
        <w:rPr>
          <w:lang w:val="bg-BG"/>
        </w:rPr>
      </w:pPr>
      <w:r w:rsidRPr="000F1E36">
        <w:rPr>
          <w:b/>
          <w:lang w:val="bg-BG"/>
        </w:rPr>
        <w:t xml:space="preserve">Номер на </w:t>
      </w:r>
      <w:r w:rsidR="0081672A">
        <w:rPr>
          <w:b/>
          <w:lang w:val="bg-BG"/>
        </w:rPr>
        <w:t>АДБФП</w:t>
      </w:r>
      <w:r w:rsidRPr="000F1E36">
        <w:rPr>
          <w:b/>
          <w:lang w:val="bg-BG"/>
        </w:rPr>
        <w:t xml:space="preserve">: </w:t>
      </w:r>
      <w:r w:rsidR="00FA2558" w:rsidRPr="00FA2558">
        <w:rPr>
          <w:b/>
          <w:bCs/>
        </w:rPr>
        <w:t>BG16RFPR001-1.012-0522-C01</w:t>
      </w:r>
    </w:p>
    <w:p w14:paraId="0B215C3C" w14:textId="77777777" w:rsidR="000F1E36" w:rsidRPr="000F1E36" w:rsidRDefault="000F1E36" w:rsidP="000F1E36">
      <w:pPr>
        <w:rPr>
          <w:lang w:val="bg-BG"/>
        </w:rPr>
      </w:pPr>
    </w:p>
    <w:p w14:paraId="19DC21FF" w14:textId="77777777" w:rsidR="000F1E36" w:rsidRPr="000F1E36" w:rsidRDefault="000F1E36" w:rsidP="000F1E36">
      <w:pPr>
        <w:autoSpaceDE w:val="0"/>
        <w:autoSpaceDN w:val="0"/>
        <w:adjustRightInd w:val="0"/>
        <w:jc w:val="both"/>
        <w:rPr>
          <w:rFonts w:eastAsia="TimesNewRomanPS-BoldMT"/>
          <w:lang w:val="bg-BG"/>
        </w:rPr>
      </w:pPr>
      <w:r w:rsidRPr="000F1E36">
        <w:rPr>
          <w:rFonts w:eastAsia="TimesNewRomanPS-BoldMT"/>
          <w:lang w:val="bg-BG"/>
        </w:rPr>
        <w:t>Настоящата методика представлява съвкупност от правила, които имат за цел да се определи начина, по който ще се извърши класиране на офертите по открита процедура за избор на изпълнител с предмет:</w:t>
      </w:r>
    </w:p>
    <w:p w14:paraId="2D10EFF5" w14:textId="77777777" w:rsidR="000F1E36" w:rsidRPr="000F1E36" w:rsidRDefault="000F1E36" w:rsidP="000F1E36">
      <w:pPr>
        <w:ind w:right="99"/>
        <w:jc w:val="both"/>
        <w:rPr>
          <w:b/>
          <w:color w:val="FF0000"/>
          <w:lang w:val="bg-BG"/>
        </w:rPr>
      </w:pPr>
    </w:p>
    <w:p w14:paraId="2E10D8BE" w14:textId="39B82BA5" w:rsidR="004908A5" w:rsidRPr="004908A5" w:rsidRDefault="004908A5" w:rsidP="004908A5">
      <w:pPr>
        <w:jc w:val="center"/>
        <w:rPr>
          <w:b/>
          <w:bCs/>
          <w:lang w:val="bg-BG"/>
        </w:rPr>
      </w:pPr>
      <w:r w:rsidRPr="004908A5">
        <w:rPr>
          <w:b/>
          <w:bCs/>
          <w:lang w:val="bg-BG"/>
        </w:rPr>
        <w:t>"Създаване на онлайн магазин" - 1 бр., "Въвеждане на система за управление на ресурсите (ERP система)" - 1 бр., "Въвеждане на система за управление на взаимоотношенията с клиенти (CRM система)" - 1 бр. "Въвеждане на Система/платформа за вътрешнофирмени обучения на служители от разстояние в електронна среда" - 1 бр., разделени в четири обособени позиции, както следва:</w:t>
      </w:r>
    </w:p>
    <w:p w14:paraId="5757CC5C" w14:textId="77777777" w:rsidR="004908A5" w:rsidRPr="004908A5" w:rsidRDefault="004908A5" w:rsidP="004908A5">
      <w:pPr>
        <w:jc w:val="center"/>
        <w:rPr>
          <w:b/>
          <w:bCs/>
          <w:lang w:val="bg-BG"/>
        </w:rPr>
      </w:pPr>
      <w:r w:rsidRPr="004908A5">
        <w:rPr>
          <w:b/>
          <w:bCs/>
          <w:lang w:val="bg-BG"/>
        </w:rPr>
        <w:t>Обособена позиция 1: "Създаване на онлайн магазин" - 1 бр.</w:t>
      </w:r>
    </w:p>
    <w:p w14:paraId="5E47CF5E" w14:textId="77777777" w:rsidR="004908A5" w:rsidRPr="004908A5" w:rsidRDefault="004908A5" w:rsidP="004908A5">
      <w:pPr>
        <w:jc w:val="center"/>
        <w:rPr>
          <w:b/>
          <w:bCs/>
          <w:lang w:val="bg-BG"/>
        </w:rPr>
      </w:pPr>
      <w:r w:rsidRPr="004908A5">
        <w:rPr>
          <w:b/>
          <w:bCs/>
          <w:lang w:val="bg-BG"/>
        </w:rPr>
        <w:t>Обособена позиция 2: "Въвеждане на система за управление на ресурсите (ERP система)" - 1 бр.</w:t>
      </w:r>
    </w:p>
    <w:p w14:paraId="03EB4336" w14:textId="77777777" w:rsidR="004908A5" w:rsidRPr="004908A5" w:rsidRDefault="004908A5" w:rsidP="004908A5">
      <w:pPr>
        <w:jc w:val="center"/>
        <w:rPr>
          <w:b/>
          <w:bCs/>
          <w:lang w:val="bg-BG"/>
        </w:rPr>
      </w:pPr>
      <w:r w:rsidRPr="004908A5">
        <w:rPr>
          <w:b/>
          <w:bCs/>
          <w:lang w:val="bg-BG"/>
        </w:rPr>
        <w:t>Обособена позиция 3: "Въвеждане на система за управление на взаимоотношенията с клиенти (CRM система)" - 1 бр.</w:t>
      </w:r>
    </w:p>
    <w:p w14:paraId="3FDA77B4" w14:textId="737E1DF8" w:rsidR="00104389" w:rsidRDefault="004908A5" w:rsidP="004908A5">
      <w:pPr>
        <w:jc w:val="center"/>
        <w:rPr>
          <w:b/>
          <w:bCs/>
          <w:lang w:val="bg-BG"/>
        </w:rPr>
      </w:pPr>
      <w:r w:rsidRPr="004908A5">
        <w:rPr>
          <w:b/>
          <w:bCs/>
          <w:lang w:val="bg-BG"/>
        </w:rPr>
        <w:t>Обособена позиция 4: "Въвеждане на Система/платформа за вътрешнофирмени обучения на служители от разстояние в електронна среда" - 1 бр.</w:t>
      </w:r>
    </w:p>
    <w:p w14:paraId="3B2F0C95" w14:textId="77777777" w:rsidR="00F40C52" w:rsidRPr="000F1E36" w:rsidRDefault="00F40C52" w:rsidP="00104389">
      <w:pPr>
        <w:jc w:val="both"/>
        <w:rPr>
          <w:rFonts w:eastAsia="TimesNewRomanPS-BoldMT"/>
          <w:b/>
          <w:lang w:val="bg-BG"/>
        </w:rPr>
      </w:pPr>
    </w:p>
    <w:p w14:paraId="170281F4" w14:textId="6F5C8C26" w:rsidR="000F1E36" w:rsidRPr="000F1E36" w:rsidRDefault="004908A5" w:rsidP="000F1E36">
      <w:pPr>
        <w:jc w:val="both"/>
        <w:rPr>
          <w:lang w:val="bg-BG"/>
        </w:rPr>
      </w:pPr>
      <w:r w:rsidRPr="004908A5">
        <w:rPr>
          <w:b/>
          <w:bCs/>
        </w:rPr>
        <w:t>"КралиМарко-11" ЕООД</w:t>
      </w:r>
      <w:r>
        <w:rPr>
          <w:b/>
          <w:bCs/>
          <w:lang w:val="bg-BG"/>
        </w:rPr>
        <w:t xml:space="preserve"> </w:t>
      </w:r>
      <w:r w:rsidR="000F1E36" w:rsidRPr="000F1E36">
        <w:rPr>
          <w:rFonts w:eastAsia="TimesNewRomanPS-BoldMT"/>
          <w:lang w:val="bg-BG"/>
        </w:rPr>
        <w:t xml:space="preserve">ще прилага критерий </w:t>
      </w:r>
      <w:r w:rsidR="000F1E36" w:rsidRPr="000F1E36">
        <w:rPr>
          <w:rFonts w:eastAsia="TimesNewRomanPS-BoldMT"/>
          <w:b/>
          <w:lang w:val="bg-BG"/>
        </w:rPr>
        <w:t>„Оптимално съотношение качество - цена”,</w:t>
      </w:r>
      <w:r w:rsidR="000F1E36" w:rsidRPr="000F1E36">
        <w:rPr>
          <w:rFonts w:eastAsia="TimesNewRomanPS-BoldMT"/>
          <w:lang w:val="bg-BG"/>
        </w:rPr>
        <w:t xml:space="preserve"> </w:t>
      </w:r>
      <w:r w:rsidR="000F1E36" w:rsidRPr="000F1E36">
        <w:rPr>
          <w:lang w:val="bg-BG"/>
        </w:rPr>
        <w:t>където класирането на допуснатите до участие оферти се извършва на база получената от всяка оферта “Комплексна оценка” - (КО), като сума от индивидуалните оценки по изброените по-долу показатели.</w:t>
      </w:r>
    </w:p>
    <w:p w14:paraId="56402E9A" w14:textId="77777777" w:rsidR="000F1E36" w:rsidRPr="000F1E36" w:rsidRDefault="000F1E36" w:rsidP="000F1E36">
      <w:pPr>
        <w:jc w:val="both"/>
        <w:rPr>
          <w:lang w:val="bg-BG"/>
        </w:rPr>
      </w:pPr>
    </w:p>
    <w:p w14:paraId="7748B64A" w14:textId="016884D7" w:rsidR="000F1E36" w:rsidRPr="000F1E36" w:rsidRDefault="000F1E36" w:rsidP="000F1E36">
      <w:pPr>
        <w:autoSpaceDE w:val="0"/>
        <w:snapToGrid w:val="0"/>
        <w:jc w:val="both"/>
        <w:rPr>
          <w:lang w:val="bg-BG"/>
        </w:rPr>
      </w:pPr>
      <w:r w:rsidRPr="000F1E36">
        <w:rPr>
          <w:lang w:val="bg-BG"/>
        </w:rPr>
        <w:t xml:space="preserve">Само кандидати, чиито оферти отговарят на посочените от </w:t>
      </w:r>
      <w:r w:rsidR="004908A5" w:rsidRPr="004908A5">
        <w:rPr>
          <w:b/>
          <w:bCs/>
        </w:rPr>
        <w:t>"КралиМарко-11" ЕООД</w:t>
      </w:r>
      <w:r w:rsidR="004908A5">
        <w:rPr>
          <w:b/>
          <w:bCs/>
          <w:lang w:val="bg-BG"/>
        </w:rPr>
        <w:t xml:space="preserve"> </w:t>
      </w:r>
      <w:r w:rsidRPr="000F1E36">
        <w:rPr>
          <w:lang w:val="bg-BG"/>
        </w:rPr>
        <w:t>минимални технически изисквания се допускат до оценяване според изработената методика. Оферти, неотговарящи на изискванията, не се допускат до оценка.</w:t>
      </w:r>
    </w:p>
    <w:p w14:paraId="3B8627C0" w14:textId="77777777" w:rsidR="000F1E36" w:rsidRPr="000F1E36" w:rsidRDefault="000F1E36" w:rsidP="000F1E36">
      <w:pPr>
        <w:jc w:val="both"/>
        <w:rPr>
          <w:lang w:val="bg-BG"/>
        </w:rPr>
      </w:pPr>
    </w:p>
    <w:p w14:paraId="24AFB5C3" w14:textId="77777777" w:rsidR="000F1E36" w:rsidRPr="000F1E36" w:rsidRDefault="000F1E36" w:rsidP="000F1E36">
      <w:pPr>
        <w:ind w:firstLine="720"/>
        <w:jc w:val="both"/>
        <w:rPr>
          <w:b/>
          <w:lang w:val="bg-BG"/>
        </w:rPr>
      </w:pPr>
      <w:r w:rsidRPr="000F1E36">
        <w:rPr>
          <w:b/>
          <w:lang w:val="bg-BG"/>
        </w:rPr>
        <w:lastRenderedPageBreak/>
        <w:t xml:space="preserve">Максималният възможен брой точки за всеки показател е определен еднакъв за всички, а относителните тегла са с различни стойности, с оглед преценката на възложителя за тяхната значимост. </w:t>
      </w:r>
    </w:p>
    <w:p w14:paraId="03DCB87C" w14:textId="77777777" w:rsidR="000F1E36" w:rsidRPr="000F1E36" w:rsidRDefault="000F1E36" w:rsidP="000F1E36">
      <w:pPr>
        <w:ind w:firstLine="720"/>
        <w:jc w:val="both"/>
        <w:rPr>
          <w:b/>
          <w:i/>
          <w:lang w:val="bg-BG"/>
        </w:rPr>
      </w:pPr>
    </w:p>
    <w:p w14:paraId="459E1AD4" w14:textId="77777777" w:rsidR="000F1E36" w:rsidRPr="000F1E36" w:rsidRDefault="000F1E36" w:rsidP="000F1E36">
      <w:pPr>
        <w:ind w:firstLine="426"/>
        <w:jc w:val="both"/>
        <w:rPr>
          <w:lang w:val="bg-BG" w:eastAsia="x-none"/>
        </w:rPr>
      </w:pPr>
      <w:r w:rsidRPr="000F1E36">
        <w:rPr>
          <w:lang w:val="bg-BG" w:eastAsia="x-none"/>
        </w:rPr>
        <w:t>В “Методиката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5D78102E" w14:textId="77777777" w:rsidR="00072E2F" w:rsidRDefault="00072E2F">
      <w:pPr>
        <w:pStyle w:val="BodyTextInden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1595"/>
        <w:gridCol w:w="1520"/>
        <w:gridCol w:w="1720"/>
      </w:tblGrid>
      <w:tr w:rsidR="00072E2F" w:rsidRPr="00970571" w14:paraId="70A94C35" w14:textId="77777777" w:rsidTr="0009318B">
        <w:trPr>
          <w:cantSplit/>
          <w:trHeight w:val="750"/>
        </w:trPr>
        <w:tc>
          <w:tcPr>
            <w:tcW w:w="2487" w:type="pct"/>
            <w:tcBorders>
              <w:bottom w:val="single" w:sz="4" w:space="0" w:color="FFFFFF"/>
            </w:tcBorders>
            <w:vAlign w:val="center"/>
          </w:tcPr>
          <w:p w14:paraId="62119465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14:paraId="5776BECE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0182D60F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135A9C2C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14:paraId="16260999" w14:textId="77777777" w:rsidR="00072E2F" w:rsidRDefault="00072E2F" w:rsidP="008F0A5B">
            <w:pPr>
              <w:pStyle w:val="BodyTextIndent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14:paraId="4C4AE7BE" w14:textId="77777777" w:rsidR="00072E2F" w:rsidRPr="00831C47" w:rsidRDefault="00072E2F" w:rsidP="008F0A5B">
            <w:pPr>
              <w:pStyle w:val="BodyTextIndent"/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14:paraId="487DFEDF" w14:textId="77777777" w:rsidTr="0009318B">
        <w:tc>
          <w:tcPr>
            <w:tcW w:w="2487" w:type="pct"/>
          </w:tcPr>
          <w:p w14:paraId="29DD903B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33F2EE64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09B04CB2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14:paraId="4B7AFE63" w14:textId="77777777" w:rsidR="00072E2F" w:rsidRPr="008F0A5B" w:rsidRDefault="00072E2F">
            <w:pPr>
              <w:pStyle w:val="BodyTextIndent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14:paraId="12D56C66" w14:textId="77777777" w:rsidTr="0009318B">
        <w:tc>
          <w:tcPr>
            <w:tcW w:w="2487" w:type="pct"/>
          </w:tcPr>
          <w:p w14:paraId="24A781DD" w14:textId="77777777" w:rsidR="00072E2F" w:rsidRDefault="00072E2F">
            <w:pPr>
              <w:pStyle w:val="BodyTextIndent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 xml:space="preserve">П </w:t>
            </w:r>
            <w:r>
              <w:rPr>
                <w:b/>
                <w:sz w:val="16"/>
              </w:rPr>
              <w:t>1</w:t>
            </w:r>
          </w:p>
        </w:tc>
        <w:tc>
          <w:tcPr>
            <w:tcW w:w="829" w:type="pct"/>
          </w:tcPr>
          <w:p w14:paraId="492DAE63" w14:textId="77777777" w:rsidR="00072E2F" w:rsidRDefault="00831C47">
            <w:pPr>
              <w:pStyle w:val="BodyTextIndent"/>
              <w:ind w:firstLine="0"/>
              <w:jc w:val="center"/>
            </w:pPr>
            <w:r>
              <w:t>3</w:t>
            </w:r>
            <w:r w:rsidR="00072E2F">
              <w:t>0 %</w:t>
            </w:r>
            <w:r w:rsidR="001C58A5">
              <w:t xml:space="preserve"> </w:t>
            </w:r>
            <w:r w:rsidR="00072E2F">
              <w:t>(0,</w:t>
            </w:r>
            <w:r>
              <w:t>3</w:t>
            </w:r>
            <w:r w:rsidR="00087BDD">
              <w:rPr>
                <w:lang w:val="en-US"/>
              </w:rPr>
              <w:t>0</w:t>
            </w:r>
            <w:r w:rsidR="00072E2F">
              <w:t>)</w:t>
            </w:r>
          </w:p>
        </w:tc>
        <w:tc>
          <w:tcPr>
            <w:tcW w:w="790" w:type="pct"/>
          </w:tcPr>
          <w:p w14:paraId="7887E128" w14:textId="6B149627" w:rsidR="00072E2F" w:rsidRPr="00E75729" w:rsidRDefault="00E75729" w:rsidP="00E75729">
            <w:pPr>
              <w:pStyle w:val="BodyTextIndent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="00976521">
              <w:rPr>
                <w:lang w:val="en-US"/>
              </w:rPr>
              <w:t>30</w:t>
            </w:r>
          </w:p>
        </w:tc>
        <w:tc>
          <w:tcPr>
            <w:tcW w:w="894" w:type="pct"/>
          </w:tcPr>
          <w:p w14:paraId="0FD5A987" w14:textId="77777777"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ц</w:t>
            </w:r>
          </w:p>
        </w:tc>
      </w:tr>
      <w:tr w:rsidR="00072E2F" w14:paraId="6434B812" w14:textId="77777777" w:rsidTr="0009318B">
        <w:tc>
          <w:tcPr>
            <w:tcW w:w="2487" w:type="pct"/>
          </w:tcPr>
          <w:p w14:paraId="20AC3C0E" w14:textId="77777777" w:rsidR="00072E2F" w:rsidRDefault="00D2085D">
            <w:pPr>
              <w:pStyle w:val="BodyTextIndent"/>
              <w:ind w:firstLine="0"/>
            </w:pPr>
            <w:r>
              <w:t>2</w:t>
            </w:r>
            <w:r w:rsidR="00072E2F">
              <w:t>.</w:t>
            </w:r>
            <w:r w:rsidR="00491B63">
              <w:t xml:space="preserve"> </w:t>
            </w:r>
            <w:r w:rsidR="00491B63" w:rsidRPr="00491B63">
              <w:t>Условия на гаранционен сервиз</w:t>
            </w:r>
            <w:r w:rsidR="00072E2F">
              <w:t xml:space="preserve"> – </w:t>
            </w:r>
            <w:r w:rsidR="00072E2F">
              <w:rPr>
                <w:b/>
              </w:rPr>
              <w:t xml:space="preserve">П </w:t>
            </w:r>
            <w:r>
              <w:rPr>
                <w:b/>
                <w:sz w:val="16"/>
              </w:rPr>
              <w:t>2</w:t>
            </w:r>
          </w:p>
        </w:tc>
        <w:tc>
          <w:tcPr>
            <w:tcW w:w="829" w:type="pct"/>
          </w:tcPr>
          <w:p w14:paraId="0A88A501" w14:textId="77777777" w:rsidR="00072E2F" w:rsidRDefault="00831C47">
            <w:pPr>
              <w:pStyle w:val="BodyTextIndent"/>
              <w:ind w:firstLine="0"/>
              <w:jc w:val="center"/>
            </w:pPr>
            <w:r>
              <w:t>3</w:t>
            </w:r>
            <w:r w:rsidR="00072E2F">
              <w:t>0 % (0,</w:t>
            </w:r>
            <w:r>
              <w:t>3</w:t>
            </w:r>
            <w:r w:rsidR="00072E2F">
              <w:t>0)</w:t>
            </w:r>
          </w:p>
        </w:tc>
        <w:tc>
          <w:tcPr>
            <w:tcW w:w="790" w:type="pct"/>
          </w:tcPr>
          <w:p w14:paraId="372EC884" w14:textId="76AC18AC" w:rsidR="00072E2F" w:rsidRPr="00976521" w:rsidRDefault="00976521">
            <w:pPr>
              <w:pStyle w:val="BodyTextInden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894" w:type="pct"/>
          </w:tcPr>
          <w:p w14:paraId="18CF4FCA" w14:textId="77777777" w:rsidR="00072E2F" w:rsidRDefault="00072E2F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915C52">
              <w:rPr>
                <w:b/>
                <w:sz w:val="20"/>
                <w:szCs w:val="20"/>
              </w:rPr>
              <w:t>г.с.</w:t>
            </w:r>
          </w:p>
        </w:tc>
      </w:tr>
      <w:tr w:rsidR="00831C47" w14:paraId="14F9396E" w14:textId="77777777" w:rsidTr="0009318B">
        <w:tc>
          <w:tcPr>
            <w:tcW w:w="2487" w:type="pct"/>
          </w:tcPr>
          <w:p w14:paraId="55867383" w14:textId="77777777" w:rsidR="00831C47" w:rsidRDefault="00831C47">
            <w:pPr>
              <w:pStyle w:val="BodyTextIndent"/>
              <w:ind w:firstLine="0"/>
            </w:pPr>
            <w:r>
              <w:t>3. Допълнителни технически и/или функционални характеристики</w:t>
            </w:r>
            <w:r w:rsidR="004C16DB">
              <w:t xml:space="preserve"> – </w:t>
            </w:r>
            <w:r w:rsidR="004C16DB">
              <w:rPr>
                <w:b/>
              </w:rPr>
              <w:t xml:space="preserve">П </w:t>
            </w:r>
            <w:r w:rsidR="004C16DB">
              <w:rPr>
                <w:b/>
                <w:sz w:val="16"/>
              </w:rPr>
              <w:t>3</w:t>
            </w:r>
          </w:p>
        </w:tc>
        <w:tc>
          <w:tcPr>
            <w:tcW w:w="829" w:type="pct"/>
          </w:tcPr>
          <w:p w14:paraId="220A54CA" w14:textId="77777777" w:rsidR="00831C47" w:rsidRDefault="0093642E">
            <w:pPr>
              <w:pStyle w:val="BodyTextIndent"/>
              <w:ind w:firstLine="0"/>
              <w:jc w:val="center"/>
            </w:pPr>
            <w:r>
              <w:t>2</w:t>
            </w:r>
            <w:r w:rsidR="00831C47">
              <w:t xml:space="preserve">0 % </w:t>
            </w:r>
            <w:r>
              <w:t>(0,2</w:t>
            </w:r>
            <w:r w:rsidR="00831C47" w:rsidRPr="00831C47">
              <w:t>0)</w:t>
            </w:r>
          </w:p>
        </w:tc>
        <w:tc>
          <w:tcPr>
            <w:tcW w:w="790" w:type="pct"/>
          </w:tcPr>
          <w:p w14:paraId="016387F4" w14:textId="2287182E" w:rsidR="00831C47" w:rsidRPr="00976521" w:rsidRDefault="00976521">
            <w:pPr>
              <w:pStyle w:val="BodyTextInden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94" w:type="pct"/>
          </w:tcPr>
          <w:p w14:paraId="62634274" w14:textId="77777777" w:rsidR="00831C47" w:rsidRDefault="00831C47">
            <w:pPr>
              <w:pStyle w:val="BodyTextInden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 </w:t>
            </w:r>
            <w:r w:rsidRPr="00213B65">
              <w:rPr>
                <w:b/>
                <w:sz w:val="20"/>
                <w:szCs w:val="20"/>
              </w:rPr>
              <w:t>т.х.</w:t>
            </w:r>
          </w:p>
        </w:tc>
      </w:tr>
      <w:tr w:rsidR="00491B63" w14:paraId="2FD1FF88" w14:textId="77777777" w:rsidTr="0009318B">
        <w:tc>
          <w:tcPr>
            <w:tcW w:w="2487" w:type="pct"/>
          </w:tcPr>
          <w:p w14:paraId="381CF55F" w14:textId="77777777" w:rsidR="00491B63" w:rsidRPr="0093642E" w:rsidRDefault="0093642E">
            <w:pPr>
              <w:pStyle w:val="BodyTextIndent"/>
              <w:ind w:firstLine="0"/>
            </w:pPr>
            <w:r>
              <w:t xml:space="preserve">4. </w:t>
            </w:r>
            <w:proofErr w:type="spellStart"/>
            <w:r w:rsidRPr="0093642E">
              <w:rPr>
                <w:lang w:val="en-US"/>
              </w:rPr>
              <w:t>Срок</w:t>
            </w:r>
            <w:proofErr w:type="spellEnd"/>
            <w:r w:rsidRPr="0093642E">
              <w:rPr>
                <w:lang w:val="en-US"/>
              </w:rPr>
              <w:t xml:space="preserve">  </w:t>
            </w:r>
            <w:proofErr w:type="spellStart"/>
            <w:r w:rsidRPr="0093642E">
              <w:rPr>
                <w:lang w:val="en-US"/>
              </w:rPr>
              <w:t>за</w:t>
            </w:r>
            <w:proofErr w:type="spellEnd"/>
            <w:r w:rsidRPr="0093642E">
              <w:rPr>
                <w:lang w:val="en-US"/>
              </w:rPr>
              <w:t xml:space="preserve"> </w:t>
            </w:r>
            <w:proofErr w:type="spellStart"/>
            <w:r w:rsidRPr="0093642E">
              <w:rPr>
                <w:lang w:val="en-US"/>
              </w:rPr>
              <w:t>изпълнение</w:t>
            </w:r>
            <w:proofErr w:type="spellEnd"/>
            <w:r w:rsidRPr="0093642E">
              <w:rPr>
                <w:lang w:val="en-US"/>
              </w:rPr>
              <w:t xml:space="preserve"> – </w:t>
            </w:r>
            <w:r w:rsidRPr="0093642E">
              <w:rPr>
                <w:b/>
                <w:lang w:val="en-US"/>
              </w:rPr>
              <w:t xml:space="preserve">П </w:t>
            </w:r>
            <w:r w:rsidRPr="0093642E">
              <w:rPr>
                <w:b/>
                <w:sz w:val="16"/>
              </w:rPr>
              <w:t>4</w:t>
            </w:r>
          </w:p>
        </w:tc>
        <w:tc>
          <w:tcPr>
            <w:tcW w:w="829" w:type="pct"/>
          </w:tcPr>
          <w:p w14:paraId="49FE1122" w14:textId="77777777" w:rsidR="00491B63" w:rsidRDefault="0093642E">
            <w:pPr>
              <w:pStyle w:val="BodyTextIndent"/>
              <w:ind w:firstLine="0"/>
              <w:jc w:val="center"/>
            </w:pPr>
            <w:r>
              <w:t>20 % (0,2</w:t>
            </w:r>
            <w:r w:rsidRPr="00831C47">
              <w:t>0)</w:t>
            </w:r>
          </w:p>
        </w:tc>
        <w:tc>
          <w:tcPr>
            <w:tcW w:w="790" w:type="pct"/>
          </w:tcPr>
          <w:p w14:paraId="32E4141A" w14:textId="5486A0F8" w:rsidR="00491B63" w:rsidRPr="00976521" w:rsidRDefault="00976521">
            <w:pPr>
              <w:pStyle w:val="BodyTextInden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94" w:type="pct"/>
          </w:tcPr>
          <w:p w14:paraId="72E3FF9C" w14:textId="77777777" w:rsidR="00491B63" w:rsidRDefault="0093642E">
            <w:pPr>
              <w:pStyle w:val="BodyTextIndent"/>
              <w:ind w:firstLine="0"/>
              <w:jc w:val="center"/>
              <w:rPr>
                <w:b/>
              </w:rPr>
            </w:pPr>
            <w:r w:rsidRPr="0093642E">
              <w:rPr>
                <w:b/>
                <w:lang w:val="en-US"/>
              </w:rPr>
              <w:t xml:space="preserve">Т </w:t>
            </w:r>
            <w:proofErr w:type="spellStart"/>
            <w:r w:rsidRPr="0093642E">
              <w:rPr>
                <w:b/>
                <w:sz w:val="20"/>
                <w:szCs w:val="20"/>
                <w:lang w:val="en-US"/>
              </w:rPr>
              <w:t>с.и</w:t>
            </w:r>
            <w:proofErr w:type="spellEnd"/>
            <w:r w:rsidRPr="0093642E">
              <w:rPr>
                <w:b/>
                <w:sz w:val="20"/>
                <w:szCs w:val="20"/>
                <w:lang w:val="en-US"/>
              </w:rPr>
              <w:t>.</w:t>
            </w:r>
          </w:p>
        </w:tc>
      </w:tr>
    </w:tbl>
    <w:p w14:paraId="2644C1A0" w14:textId="77777777" w:rsidR="0009318B" w:rsidRDefault="0009318B">
      <w:pPr>
        <w:pStyle w:val="BodyTextIndent"/>
        <w:ind w:firstLine="0"/>
        <w:rPr>
          <w:i/>
          <w:sz w:val="20"/>
        </w:rPr>
      </w:pPr>
    </w:p>
    <w:p w14:paraId="36C4D9F6" w14:textId="77777777" w:rsidR="00072E2F" w:rsidRPr="00087BDD" w:rsidRDefault="00072E2F">
      <w:pPr>
        <w:pStyle w:val="BodyTextIndent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>
        <w:rPr>
          <w:i/>
          <w:sz w:val="20"/>
        </w:rPr>
        <w:t xml:space="preserve">процент от комплексната оценка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="00087BDD"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</w:t>
      </w:r>
      <w:r w:rsidR="00755FED">
        <w:rPr>
          <w:i/>
          <w:sz w:val="20"/>
        </w:rPr>
        <w:t xml:space="preserve">е </w:t>
      </w:r>
      <w:r>
        <w:rPr>
          <w:i/>
          <w:sz w:val="20"/>
        </w:rPr>
        <w:t>посочен</w:t>
      </w:r>
      <w:r w:rsidR="00755FED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="00087BDD"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>
        <w:rPr>
          <w:i/>
          <w:sz w:val="20"/>
        </w:rPr>
        <w:t>.</w:t>
      </w:r>
      <w:r>
        <w:rPr>
          <w:i/>
          <w:sz w:val="20"/>
        </w:rPr>
        <w:t xml:space="preserve"> </w:t>
      </w:r>
    </w:p>
    <w:p w14:paraId="38EA8D1B" w14:textId="77777777" w:rsidR="00072E2F" w:rsidRPr="00087BDD" w:rsidRDefault="00072E2F">
      <w:pPr>
        <w:pStyle w:val="BodyTextIndent"/>
        <w:ind w:firstLine="0"/>
        <w:rPr>
          <w:i/>
          <w:sz w:val="20"/>
        </w:rPr>
      </w:pPr>
    </w:p>
    <w:p w14:paraId="19341D60" w14:textId="77777777" w:rsidR="0009318B" w:rsidRDefault="0009318B">
      <w:pPr>
        <w:pStyle w:val="BodyTextIndent"/>
        <w:rPr>
          <w:b/>
          <w:i/>
        </w:rPr>
      </w:pPr>
    </w:p>
    <w:p w14:paraId="7F57BA2C" w14:textId="77777777" w:rsidR="00072E2F" w:rsidRDefault="00072E2F">
      <w:pPr>
        <w:pStyle w:val="BodyTextIndent"/>
        <w:rPr>
          <w:b/>
          <w:i/>
        </w:rPr>
      </w:pPr>
      <w:r>
        <w:rPr>
          <w:b/>
          <w:i/>
        </w:rPr>
        <w:t>Указания за определяне на оценката по всеки показател :</w:t>
      </w:r>
    </w:p>
    <w:p w14:paraId="638E2311" w14:textId="77777777" w:rsidR="00072E2F" w:rsidRDefault="00072E2F">
      <w:pPr>
        <w:pStyle w:val="BodyTextIndent"/>
      </w:pPr>
    </w:p>
    <w:p w14:paraId="5EE43165" w14:textId="4264C6C8" w:rsidR="00072E2F" w:rsidRPr="00DC18E8" w:rsidRDefault="00072E2F" w:rsidP="00AF47EE">
      <w:pPr>
        <w:jc w:val="both"/>
        <w:rPr>
          <w:b/>
          <w:u w:val="single"/>
        </w:rPr>
      </w:pPr>
      <w:r w:rsidRPr="004F1CA8">
        <w:rPr>
          <w:u w:val="single"/>
          <w:lang w:val="bg-BG"/>
        </w:rPr>
        <w:t>Показател 1</w:t>
      </w:r>
      <w:r w:rsidR="00C06691" w:rsidRPr="004F1CA8">
        <w:rPr>
          <w:lang w:val="bg-BG"/>
        </w:rPr>
        <w:t xml:space="preserve"> – „</w:t>
      </w:r>
      <w:r w:rsidRPr="004F1CA8">
        <w:rPr>
          <w:lang w:val="bg-BG"/>
        </w:rPr>
        <w:t>Предложена цена</w:t>
      </w:r>
      <w:r w:rsidR="00F219F4" w:rsidRPr="004F1CA8">
        <w:rPr>
          <w:lang w:val="bg-BG"/>
        </w:rPr>
        <w:t xml:space="preserve"> – П </w:t>
      </w:r>
      <w:r w:rsidR="00F219F4" w:rsidRPr="004F1CA8">
        <w:rPr>
          <w:sz w:val="16"/>
          <w:lang w:val="bg-BG"/>
        </w:rPr>
        <w:t>1</w:t>
      </w:r>
      <w:r w:rsidRPr="004F1CA8">
        <w:rPr>
          <w:lang w:val="bg-BG"/>
        </w:rPr>
        <w:t>”, с максимален брой точки – 10</w:t>
      </w:r>
      <w:r w:rsidR="00831C47" w:rsidRPr="004F1CA8">
        <w:rPr>
          <w:lang w:val="bg-BG"/>
        </w:rPr>
        <w:t>0</w:t>
      </w:r>
      <w:r w:rsidRPr="004F1CA8">
        <w:rPr>
          <w:lang w:val="bg-BG"/>
        </w:rPr>
        <w:t xml:space="preserve"> и относително тегло в комплексната оценка – 0,</w:t>
      </w:r>
      <w:r w:rsidR="00831C47" w:rsidRPr="004F1CA8">
        <w:rPr>
          <w:lang w:val="bg-BG"/>
        </w:rPr>
        <w:t>3</w:t>
      </w:r>
      <w:r w:rsidR="00AB4D09">
        <w:rPr>
          <w:lang w:val="bg-BG"/>
        </w:rPr>
        <w:t>0.</w:t>
      </w:r>
      <w:r w:rsidR="00DC18E8">
        <w:t xml:space="preserve"> </w:t>
      </w:r>
      <w:proofErr w:type="spellStart"/>
      <w:proofErr w:type="gramStart"/>
      <w:r w:rsidR="00DC18E8" w:rsidRPr="00DC18E8">
        <w:rPr>
          <w:b/>
          <w:u w:val="single"/>
        </w:rPr>
        <w:t>Важи</w:t>
      </w:r>
      <w:proofErr w:type="spellEnd"/>
      <w:r w:rsidR="00DC18E8" w:rsidRPr="00DC18E8">
        <w:rPr>
          <w:b/>
          <w:u w:val="single"/>
        </w:rPr>
        <w:t xml:space="preserve"> </w:t>
      </w:r>
      <w:proofErr w:type="spellStart"/>
      <w:r w:rsidR="00DC18E8" w:rsidRPr="00DC18E8">
        <w:rPr>
          <w:b/>
          <w:u w:val="single"/>
        </w:rPr>
        <w:t>за</w:t>
      </w:r>
      <w:proofErr w:type="spellEnd"/>
      <w:r w:rsidR="00DC18E8" w:rsidRPr="00DC18E8">
        <w:rPr>
          <w:b/>
          <w:u w:val="single"/>
        </w:rPr>
        <w:t xml:space="preserve"> </w:t>
      </w:r>
      <w:proofErr w:type="spellStart"/>
      <w:r w:rsidR="00DC18E8" w:rsidRPr="00DC18E8">
        <w:rPr>
          <w:b/>
          <w:u w:val="single"/>
        </w:rPr>
        <w:t>всички</w:t>
      </w:r>
      <w:proofErr w:type="spellEnd"/>
      <w:r w:rsidR="00DC18E8" w:rsidRPr="00DC18E8">
        <w:rPr>
          <w:b/>
          <w:u w:val="single"/>
        </w:rPr>
        <w:t xml:space="preserve"> </w:t>
      </w:r>
      <w:proofErr w:type="spellStart"/>
      <w:r w:rsidR="00DC18E8" w:rsidRPr="00DC18E8">
        <w:rPr>
          <w:b/>
          <w:u w:val="single"/>
        </w:rPr>
        <w:t>обособени</w:t>
      </w:r>
      <w:proofErr w:type="spellEnd"/>
      <w:r w:rsidR="00DC18E8" w:rsidRPr="00DC18E8">
        <w:rPr>
          <w:b/>
          <w:u w:val="single"/>
        </w:rPr>
        <w:t xml:space="preserve"> </w:t>
      </w:r>
      <w:proofErr w:type="spellStart"/>
      <w:r w:rsidR="00DC18E8" w:rsidRPr="00DC18E8">
        <w:rPr>
          <w:b/>
          <w:u w:val="single"/>
        </w:rPr>
        <w:t>позиции</w:t>
      </w:r>
      <w:proofErr w:type="spellEnd"/>
      <w:r w:rsidR="00DC18E8" w:rsidRPr="00DC18E8">
        <w:rPr>
          <w:b/>
          <w:u w:val="single"/>
        </w:rPr>
        <w:t>.</w:t>
      </w:r>
      <w:proofErr w:type="gramEnd"/>
    </w:p>
    <w:p w14:paraId="7347D0F2" w14:textId="77777777" w:rsidR="00072E2F" w:rsidRDefault="00072E2F">
      <w:pPr>
        <w:pStyle w:val="BodyTextIndent"/>
        <w:rPr>
          <w:spacing w:val="-2"/>
        </w:rPr>
      </w:pPr>
      <w:r>
        <w:t>Максималният брой точки получава офертата с предложена най-ниска цена – 10</w:t>
      </w:r>
      <w:r w:rsidR="00831C47">
        <w:t>0</w:t>
      </w:r>
      <w:r>
        <w:t xml:space="preserve"> точки. </w:t>
      </w:r>
      <w:r>
        <w:rPr>
          <w:spacing w:val="1"/>
        </w:rPr>
        <w:t xml:space="preserve">Точките на останалите </w:t>
      </w:r>
      <w:r w:rsidR="00096FF9">
        <w:rPr>
          <w:spacing w:val="1"/>
        </w:rPr>
        <w:t>участници</w:t>
      </w:r>
      <w:r>
        <w:rPr>
          <w:spacing w:val="1"/>
        </w:rPr>
        <w:t xml:space="preserve">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14:paraId="2527CB47" w14:textId="77777777" w:rsidR="00072E2F" w:rsidRPr="00714A1F" w:rsidRDefault="00072E2F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14:paraId="02AE23E9" w14:textId="77777777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Pr="00714A1F">
        <w:rPr>
          <w:b/>
          <w:lang w:val="ru-RU"/>
        </w:rPr>
        <w:t xml:space="preserve">Т </w:t>
      </w:r>
      <w:r w:rsidRPr="00915C52">
        <w:rPr>
          <w:b/>
          <w:sz w:val="20"/>
          <w:szCs w:val="20"/>
          <w:lang w:val="ru-RU"/>
        </w:rPr>
        <w:t>ц</w:t>
      </w:r>
      <w:r>
        <w:rPr>
          <w:lang w:val="bg-BG"/>
        </w:rPr>
        <w:t xml:space="preserve">  = 10</w:t>
      </w:r>
      <w:r w:rsidR="00831C47">
        <w:rPr>
          <w:lang w:val="bg-BG"/>
        </w:rPr>
        <w:t>0</w:t>
      </w:r>
      <w:r>
        <w:rPr>
          <w:lang w:val="bg-BG"/>
        </w:rPr>
        <w:t xml:space="preserve">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 xml:space="preserve">-----------------, </w:t>
      </w:r>
      <w:r w:rsidR="00C06691">
        <w:rPr>
          <w:lang w:val="bg-BG"/>
        </w:rPr>
        <w:t>където</w:t>
      </w:r>
      <w:r>
        <w:rPr>
          <w:lang w:val="bg-BG"/>
        </w:rPr>
        <w:t>:</w:t>
      </w:r>
    </w:p>
    <w:p w14:paraId="6DA44F33" w14:textId="77777777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537F4227" w14:textId="77777777" w:rsidR="00072E2F" w:rsidRDefault="00C06691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</w:t>
      </w:r>
      <w:r w:rsidR="00072E2F">
        <w:rPr>
          <w:spacing w:val="-3"/>
          <w:lang w:val="bg-BG"/>
        </w:rPr>
        <w:t>10</w:t>
      </w:r>
      <w:r w:rsidR="00831C47">
        <w:rPr>
          <w:spacing w:val="-3"/>
          <w:lang w:val="bg-BG"/>
        </w:rPr>
        <w:t>0</w:t>
      </w:r>
      <w:r w:rsidR="00072E2F">
        <w:rPr>
          <w:spacing w:val="-3"/>
          <w:lang w:val="bg-BG"/>
        </w:rPr>
        <w:t>” е максималните точки по показателя ;</w:t>
      </w:r>
    </w:p>
    <w:p w14:paraId="5419AEDA" w14:textId="77777777" w:rsidR="00072E2F" w:rsidRDefault="00C06691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proofErr w:type="spellStart"/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min</w:t>
      </w:r>
      <w:proofErr w:type="spellEnd"/>
      <w:r w:rsidR="00072E2F">
        <w:rPr>
          <w:spacing w:val="-1"/>
          <w:lang w:val="bg-BG"/>
        </w:rPr>
        <w:t>” е най-ниската предложена цена ;</w:t>
      </w:r>
    </w:p>
    <w:p w14:paraId="7855D57B" w14:textId="77777777" w:rsidR="00072E2F" w:rsidRDefault="00C06691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n</w:t>
      </w:r>
      <w:r w:rsidR="00FA3567">
        <w:rPr>
          <w:spacing w:val="-1"/>
          <w:lang w:val="bg-BG"/>
        </w:rPr>
        <w:t xml:space="preserve"> ”</w:t>
      </w:r>
      <w:r w:rsidR="00072E2F">
        <w:rPr>
          <w:spacing w:val="-1"/>
          <w:lang w:val="bg-BG"/>
        </w:rPr>
        <w:t xml:space="preserve">е цената на </w:t>
      </w:r>
      <w:r w:rsidR="00072E2F">
        <w:rPr>
          <w:spacing w:val="-1"/>
        </w:rPr>
        <w:t>n</w:t>
      </w:r>
      <w:r w:rsidR="00096FF9">
        <w:rPr>
          <w:spacing w:val="-1"/>
          <w:lang w:val="bg-BG"/>
        </w:rPr>
        <w:t>-</w:t>
      </w:r>
      <w:r w:rsidR="00072E2F">
        <w:rPr>
          <w:spacing w:val="-1"/>
          <w:lang w:val="bg-BG"/>
        </w:rPr>
        <w:t xml:space="preserve">я </w:t>
      </w:r>
      <w:r w:rsidR="00096FF9">
        <w:rPr>
          <w:spacing w:val="-1"/>
          <w:lang w:val="bg-BG"/>
        </w:rPr>
        <w:t>участник</w:t>
      </w:r>
      <w:r w:rsidR="00072E2F">
        <w:rPr>
          <w:spacing w:val="-1"/>
          <w:lang w:val="bg-BG"/>
        </w:rPr>
        <w:t>.</w:t>
      </w:r>
    </w:p>
    <w:p w14:paraId="0FEBCC4B" w14:textId="77777777" w:rsidR="00072E2F" w:rsidRDefault="00072E2F">
      <w:pPr>
        <w:pStyle w:val="BodyTextIndent"/>
        <w:ind w:firstLine="0"/>
      </w:pPr>
    </w:p>
    <w:p w14:paraId="64090F6B" w14:textId="77777777" w:rsidR="00072E2F" w:rsidRDefault="00072E2F" w:rsidP="00915C52">
      <w:pPr>
        <w:pStyle w:val="BodyTextIndent"/>
        <w:rPr>
          <w:spacing w:val="-1"/>
        </w:rPr>
      </w:pPr>
      <w:r>
        <w:t xml:space="preserve">Точките по първия показател на </w:t>
      </w:r>
      <w:r w:rsidR="00915C52">
        <w:rPr>
          <w:spacing w:val="-1"/>
        </w:rPr>
        <w:t>n-</w:t>
      </w:r>
      <w:r>
        <w:rPr>
          <w:spacing w:val="-1"/>
        </w:rPr>
        <w:t xml:space="preserve">я </w:t>
      </w:r>
      <w:r w:rsidR="00096FF9">
        <w:rPr>
          <w:spacing w:val="-1"/>
        </w:rPr>
        <w:t xml:space="preserve">участник </w:t>
      </w:r>
      <w:r>
        <w:rPr>
          <w:spacing w:val="-1"/>
        </w:rPr>
        <w:t>се получават по следната формула:</w:t>
      </w:r>
    </w:p>
    <w:p w14:paraId="4AA16239" w14:textId="77777777" w:rsidR="00072E2F" w:rsidRDefault="00072E2F">
      <w:pPr>
        <w:pStyle w:val="BodyTextIndent"/>
        <w:ind w:firstLine="0"/>
      </w:pPr>
    </w:p>
    <w:p w14:paraId="2C420331" w14:textId="77777777" w:rsidR="00072E2F" w:rsidRDefault="00072E2F">
      <w:pPr>
        <w:pStyle w:val="BodyTextIndent"/>
      </w:pPr>
      <w:r>
        <w:rPr>
          <w:b/>
        </w:rPr>
        <w:t xml:space="preserve">П </w:t>
      </w:r>
      <w:r>
        <w:rPr>
          <w:b/>
          <w:sz w:val="16"/>
        </w:rPr>
        <w:t>1</w:t>
      </w:r>
      <w:r>
        <w:t xml:space="preserve"> </w:t>
      </w:r>
      <w:r>
        <w:rPr>
          <w:b/>
        </w:rPr>
        <w:t>=  Т ц   х   0,</w:t>
      </w:r>
      <w:r w:rsidR="00831C47">
        <w:rPr>
          <w:b/>
        </w:rPr>
        <w:t>3</w:t>
      </w:r>
      <w:r>
        <w:rPr>
          <w:b/>
        </w:rPr>
        <w:t>0</w:t>
      </w:r>
      <w:r>
        <w:t>, където:</w:t>
      </w:r>
    </w:p>
    <w:p w14:paraId="7B814A82" w14:textId="77777777" w:rsidR="00072E2F" w:rsidRDefault="00072E2F">
      <w:pPr>
        <w:pStyle w:val="BodyTextIndent"/>
        <w:ind w:left="720" w:firstLine="0"/>
      </w:pPr>
    </w:p>
    <w:p w14:paraId="2A146A05" w14:textId="77777777" w:rsidR="00072E2F" w:rsidRDefault="00C06691">
      <w:pPr>
        <w:pStyle w:val="BodyTextIndent"/>
        <w:numPr>
          <w:ilvl w:val="0"/>
          <w:numId w:val="40"/>
        </w:numPr>
      </w:pPr>
      <w:r>
        <w:t>„</w:t>
      </w:r>
      <w:r w:rsidR="00072E2F">
        <w:t>0,</w:t>
      </w:r>
      <w:r w:rsidR="00831C47">
        <w:t>3</w:t>
      </w:r>
      <w:r w:rsidR="00072E2F">
        <w:t>0” е относителното тегло на показателя.</w:t>
      </w:r>
    </w:p>
    <w:p w14:paraId="6C3400FB" w14:textId="77777777" w:rsidR="00DD0429" w:rsidRDefault="00DD0429" w:rsidP="00DD0429">
      <w:pPr>
        <w:pStyle w:val="BodyTextIndent"/>
      </w:pPr>
    </w:p>
    <w:p w14:paraId="22167BBF" w14:textId="77777777" w:rsidR="00DD0429" w:rsidRPr="00DD0429" w:rsidRDefault="00DD0429" w:rsidP="00F206E9">
      <w:pPr>
        <w:ind w:firstLine="720"/>
        <w:jc w:val="both"/>
        <w:rPr>
          <w:b/>
          <w:bCs/>
          <w:lang w:val="bg-BG" w:eastAsia="x-none"/>
        </w:rPr>
      </w:pPr>
      <w:r w:rsidRPr="00DD0429">
        <w:rPr>
          <w:b/>
          <w:bCs/>
          <w:lang w:val="bg-BG" w:eastAsia="x-none"/>
        </w:rPr>
        <w:t>Максималният брой точки по показателя „Предложена цена</w:t>
      </w:r>
      <w:r w:rsidR="00F219F4">
        <w:rPr>
          <w:b/>
          <w:bCs/>
          <w:lang w:val="bg-BG" w:eastAsia="x-none"/>
        </w:rPr>
        <w:t xml:space="preserve"> </w:t>
      </w:r>
      <w:r w:rsidR="00F219F4" w:rsidRPr="009B787A">
        <w:rPr>
          <w:b/>
          <w:lang w:val="bg-BG"/>
        </w:rPr>
        <w:t xml:space="preserve">– П </w:t>
      </w:r>
      <w:r w:rsidR="00F219F4" w:rsidRPr="009B787A">
        <w:rPr>
          <w:b/>
          <w:sz w:val="16"/>
          <w:lang w:val="bg-BG"/>
        </w:rPr>
        <w:t>1</w:t>
      </w:r>
      <w:r w:rsidR="00F219F4">
        <w:rPr>
          <w:b/>
          <w:bCs/>
          <w:lang w:val="bg-BG" w:eastAsia="x-none"/>
        </w:rPr>
        <w:t xml:space="preserve"> </w:t>
      </w:r>
      <w:r w:rsidRPr="00DD0429">
        <w:rPr>
          <w:b/>
          <w:bCs/>
          <w:lang w:val="bg-BG" w:eastAsia="x-none"/>
        </w:rPr>
        <w:t xml:space="preserve">”, след отчитане на относителното тегло е П </w:t>
      </w:r>
      <w:r w:rsidRPr="00DD0429">
        <w:rPr>
          <w:b/>
          <w:bCs/>
          <w:sz w:val="16"/>
          <w:szCs w:val="16"/>
          <w:lang w:val="bg-BG" w:eastAsia="x-none"/>
        </w:rPr>
        <w:t>1</w:t>
      </w:r>
      <w:r w:rsidRPr="00DD0429">
        <w:rPr>
          <w:b/>
          <w:bCs/>
          <w:lang w:val="bg-BG" w:eastAsia="x-none"/>
        </w:rPr>
        <w:t xml:space="preserve"> = 30.</w:t>
      </w:r>
    </w:p>
    <w:p w14:paraId="1BE0CF47" w14:textId="0FF356D6" w:rsidR="00072E2F" w:rsidRDefault="00072E2F">
      <w:pPr>
        <w:pStyle w:val="BodyTextIndent"/>
        <w:ind w:firstLine="0"/>
      </w:pPr>
    </w:p>
    <w:p w14:paraId="1A7C8540" w14:textId="7FF9DDB4" w:rsidR="00072E2F" w:rsidRPr="00E54073" w:rsidRDefault="00072E2F" w:rsidP="00AF47EE">
      <w:pPr>
        <w:jc w:val="both"/>
        <w:rPr>
          <w:b/>
          <w:u w:val="single"/>
        </w:rPr>
      </w:pPr>
      <w:r w:rsidRPr="004F1CA8">
        <w:rPr>
          <w:u w:val="single"/>
          <w:lang w:val="bg-BG"/>
        </w:rPr>
        <w:t xml:space="preserve">Показател </w:t>
      </w:r>
      <w:r w:rsidR="00D2085D" w:rsidRPr="004F1CA8">
        <w:rPr>
          <w:u w:val="single"/>
          <w:lang w:val="bg-BG"/>
        </w:rPr>
        <w:t>2</w:t>
      </w:r>
      <w:r w:rsidRPr="004F1CA8">
        <w:rPr>
          <w:lang w:val="bg-BG"/>
        </w:rPr>
        <w:t xml:space="preserve"> – </w:t>
      </w:r>
      <w:r w:rsidRPr="004F1CA8">
        <w:rPr>
          <w:b/>
          <w:lang w:val="bg-BG"/>
        </w:rPr>
        <w:t>“</w:t>
      </w:r>
      <w:r w:rsidR="00491B63" w:rsidRPr="004F1CA8">
        <w:rPr>
          <w:b/>
          <w:lang w:val="bg-BG"/>
        </w:rPr>
        <w:t>Условия на гаранционен сервиз</w:t>
      </w:r>
      <w:r w:rsidR="009B787A" w:rsidRPr="004F1CA8">
        <w:rPr>
          <w:b/>
          <w:lang w:val="bg-BG"/>
        </w:rPr>
        <w:t xml:space="preserve"> – П </w:t>
      </w:r>
      <w:r w:rsidR="009B787A" w:rsidRPr="004F1CA8">
        <w:rPr>
          <w:b/>
          <w:sz w:val="16"/>
          <w:lang w:val="bg-BG"/>
        </w:rPr>
        <w:t>2</w:t>
      </w:r>
      <w:r w:rsidRPr="004F1CA8">
        <w:rPr>
          <w:b/>
          <w:lang w:val="bg-BG"/>
        </w:rPr>
        <w:t>”</w:t>
      </w:r>
      <w:r w:rsidRPr="004F1CA8">
        <w:rPr>
          <w:lang w:val="bg-BG"/>
        </w:rPr>
        <w:t>, с максимален брой точки – 10</w:t>
      </w:r>
      <w:r w:rsidR="005B16AC" w:rsidRPr="004F1CA8">
        <w:rPr>
          <w:lang w:val="bg-BG"/>
        </w:rPr>
        <w:t>0</w:t>
      </w:r>
      <w:r w:rsidRPr="004F1CA8">
        <w:rPr>
          <w:lang w:val="bg-BG"/>
        </w:rPr>
        <w:t xml:space="preserve"> и относително тегло - 0,</w:t>
      </w:r>
      <w:r w:rsidR="005B16AC" w:rsidRPr="004F1CA8">
        <w:rPr>
          <w:lang w:val="bg-BG"/>
        </w:rPr>
        <w:t>3</w:t>
      </w:r>
      <w:r w:rsidR="006764AA" w:rsidRPr="004F1CA8">
        <w:rPr>
          <w:lang w:val="bg-BG"/>
        </w:rPr>
        <w:t>0</w:t>
      </w:r>
      <w:r w:rsidRPr="004F1CA8">
        <w:rPr>
          <w:lang w:val="bg-BG"/>
        </w:rPr>
        <w:t>.</w:t>
      </w:r>
      <w:r w:rsidR="00E54073">
        <w:t xml:space="preserve"> </w:t>
      </w:r>
      <w:r w:rsidR="00E54073" w:rsidRPr="00044A7F">
        <w:rPr>
          <w:b/>
          <w:color w:val="000000"/>
          <w:u w:val="single"/>
          <w:lang w:val="bg-BG"/>
        </w:rPr>
        <w:t>Важи за всички обособени позиции.</w:t>
      </w:r>
    </w:p>
    <w:p w14:paraId="3610B367" w14:textId="77777777" w:rsidR="00072E2F" w:rsidRDefault="00072E2F" w:rsidP="009115CD">
      <w:pPr>
        <w:pStyle w:val="BodyTextIndent"/>
      </w:pPr>
      <w:r>
        <w:t>Максималният брой точки получава офертата/те, която/които е с предложени най-добри условия по отношение на гаранционния сервиз. Точките по показателя за всяка офер</w:t>
      </w:r>
      <w:r w:rsidR="00E64809">
        <w:t>та се изчисляват</w:t>
      </w:r>
      <w:r>
        <w:t xml:space="preserve"> като сума от точките</w:t>
      </w:r>
      <w:r w:rsidR="00E64809">
        <w:t>,</w:t>
      </w:r>
      <w:r>
        <w:t xml:space="preserve"> посочени в таблица № 2.</w:t>
      </w:r>
    </w:p>
    <w:p w14:paraId="39BF5760" w14:textId="77777777" w:rsidR="006764AA" w:rsidRDefault="006764AA">
      <w:pPr>
        <w:rPr>
          <w:spacing w:val="3"/>
          <w:lang w:val="bg-BG"/>
        </w:rPr>
      </w:pPr>
    </w:p>
    <w:p w14:paraId="7C87D95C" w14:textId="77777777" w:rsidR="00491B63" w:rsidRDefault="005B16AC" w:rsidP="00F206E9">
      <w:pPr>
        <w:rPr>
          <w:spacing w:val="3"/>
          <w:sz w:val="16"/>
          <w:lang w:val="bg-BG"/>
        </w:rPr>
      </w:pPr>
      <w:r>
        <w:rPr>
          <w:spacing w:val="3"/>
          <w:lang w:val="bg-BG"/>
        </w:rPr>
        <w:t>Таблица № 2 за показател П</w:t>
      </w:r>
      <w:r w:rsidR="00072E2F">
        <w:rPr>
          <w:spacing w:val="3"/>
          <w:lang w:val="bg-BG"/>
        </w:rPr>
        <w:t xml:space="preserve"> </w:t>
      </w:r>
      <w:r w:rsidR="00D2085D">
        <w:rPr>
          <w:spacing w:val="3"/>
          <w:sz w:val="16"/>
          <w:lang w:val="bg-BG"/>
        </w:rPr>
        <w:t>2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40"/>
        <w:gridCol w:w="3330"/>
        <w:gridCol w:w="1170"/>
      </w:tblGrid>
      <w:tr w:rsidR="00093BAF" w:rsidRPr="00093BAF" w14:paraId="7F38A538" w14:textId="77777777" w:rsidTr="00D34270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A9650" w14:textId="77777777" w:rsidR="00093BAF" w:rsidRPr="00093BAF" w:rsidRDefault="00093BAF" w:rsidP="00093BAF">
            <w:pPr>
              <w:tabs>
                <w:tab w:val="left" w:pos="3555"/>
              </w:tabs>
              <w:autoSpaceDE w:val="0"/>
              <w:autoSpaceDN w:val="0"/>
              <w:adjustRightInd w:val="0"/>
              <w:jc w:val="center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Условия на гаранционен сервиз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52026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Параметри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F4EA4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Точки</w:t>
            </w:r>
          </w:p>
        </w:tc>
      </w:tr>
      <w:tr w:rsidR="00093BAF" w:rsidRPr="00093BAF" w14:paraId="7E3F4663" w14:textId="77777777" w:rsidTr="00D34270">
        <w:tc>
          <w:tcPr>
            <w:tcW w:w="5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B2745A9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1. Гаранционен срок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4905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 xml:space="preserve">= 12 месеца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42D9" w14:textId="20DE21A3" w:rsidR="00093BAF" w:rsidRPr="00F06737" w:rsidRDefault="001D464B" w:rsidP="00093BAF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F06737">
              <w:rPr>
                <w:lang w:val="bg-BG"/>
              </w:rPr>
              <w:t>1</w:t>
            </w:r>
          </w:p>
        </w:tc>
      </w:tr>
      <w:tr w:rsidR="00093BAF" w:rsidRPr="00093BAF" w14:paraId="457874DE" w14:textId="77777777" w:rsidTr="00D34270">
        <w:tc>
          <w:tcPr>
            <w:tcW w:w="5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C2FB6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3AC0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≥ 13 месеца и &lt; 24 месеца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A53A" w14:textId="37CE3168" w:rsidR="00093BAF" w:rsidRPr="00F06737" w:rsidRDefault="001D464B" w:rsidP="00093BAF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F06737">
              <w:rPr>
                <w:lang w:val="bg-BG"/>
              </w:rPr>
              <w:t>4</w:t>
            </w:r>
          </w:p>
        </w:tc>
      </w:tr>
      <w:tr w:rsidR="00093BAF" w:rsidRPr="00093BAF" w14:paraId="2C1D223D" w14:textId="77777777" w:rsidTr="00D34270">
        <w:tc>
          <w:tcPr>
            <w:tcW w:w="5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83779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FA18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≥ 24 месеца и &lt; 40 месеца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3C18" w14:textId="230A55D9" w:rsidR="00093BAF" w:rsidRPr="00F06737" w:rsidRDefault="001D464B" w:rsidP="00093BAF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F06737">
              <w:rPr>
                <w:lang w:val="bg-BG"/>
              </w:rPr>
              <w:t>10</w:t>
            </w:r>
          </w:p>
        </w:tc>
      </w:tr>
      <w:tr w:rsidR="00093BAF" w:rsidRPr="00093BAF" w14:paraId="2044C8D6" w14:textId="77777777" w:rsidTr="00D34270">
        <w:trPr>
          <w:trHeight w:val="251"/>
        </w:trPr>
        <w:tc>
          <w:tcPr>
            <w:tcW w:w="5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73681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E37B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≥ 40 месеца и &lt; 55 месеца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BFD2" w14:textId="1C882CC7" w:rsidR="00093BAF" w:rsidRPr="00F06737" w:rsidRDefault="001D464B" w:rsidP="00093BAF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F06737">
              <w:rPr>
                <w:lang w:val="bg-BG"/>
              </w:rPr>
              <w:t>15</w:t>
            </w:r>
          </w:p>
        </w:tc>
      </w:tr>
      <w:tr w:rsidR="00093BAF" w:rsidRPr="00093BAF" w14:paraId="3FC2582A" w14:textId="77777777" w:rsidTr="00D34270">
        <w:trPr>
          <w:trHeight w:val="272"/>
        </w:trPr>
        <w:tc>
          <w:tcPr>
            <w:tcW w:w="5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982CD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9C4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≥ 55 месеца и ≤ 59 месеца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C65B" w14:textId="157DA735" w:rsidR="00093BAF" w:rsidRPr="00F06737" w:rsidRDefault="001D464B" w:rsidP="001D464B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F06737">
              <w:rPr>
                <w:lang w:val="bg-BG"/>
              </w:rPr>
              <w:t xml:space="preserve">      20</w:t>
            </w:r>
          </w:p>
        </w:tc>
      </w:tr>
      <w:tr w:rsidR="00093BAF" w:rsidRPr="00093BAF" w14:paraId="4DBDCC5F" w14:textId="77777777" w:rsidTr="00D34270">
        <w:trPr>
          <w:trHeight w:val="272"/>
        </w:trPr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2B8F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CA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color w:val="FF0000"/>
                <w:lang w:val="bg-BG"/>
              </w:rPr>
            </w:pPr>
            <w:r w:rsidRPr="00093BAF">
              <w:rPr>
                <w:lang w:val="bg-BG"/>
              </w:rPr>
              <w:t>=</w:t>
            </w:r>
            <w:r w:rsidRPr="00093BAF">
              <w:t xml:space="preserve"> </w:t>
            </w:r>
            <w:r w:rsidRPr="00093BAF">
              <w:rPr>
                <w:lang w:val="bg-BG"/>
              </w:rPr>
              <w:t>60 месеца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F67" w14:textId="77777777" w:rsidR="00093BAF" w:rsidRPr="00093BAF" w:rsidRDefault="00093BAF" w:rsidP="00093BAF">
            <w:pPr>
              <w:autoSpaceDE w:val="0"/>
              <w:autoSpaceDN w:val="0"/>
              <w:adjustRightInd w:val="0"/>
              <w:jc w:val="center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50</w:t>
            </w:r>
          </w:p>
        </w:tc>
      </w:tr>
      <w:tr w:rsidR="00093BAF" w:rsidRPr="00093BAF" w14:paraId="5801545A" w14:textId="77777777" w:rsidTr="00D34270"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563D12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2. Време за реакция при възникване на повреда с посещение на сервизен екип след заявяване на повредата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85DF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color w:val="000000"/>
                <w:lang w:val="bg-BG" w:eastAsia="bg-BG"/>
              </w:rPr>
            </w:pPr>
            <w:r w:rsidRPr="00093BAF">
              <w:rPr>
                <w:color w:val="000000"/>
                <w:lang w:val="bg-BG" w:eastAsia="bg-BG"/>
              </w:rPr>
              <w:t xml:space="preserve">≥ 1 час и </w:t>
            </w:r>
            <w:r w:rsidRPr="00093BAF">
              <w:rPr>
                <w:lang w:val="bg-BG" w:eastAsia="bg-BG"/>
              </w:rPr>
              <w:t>≤ 5 час</w:t>
            </w:r>
            <w:r w:rsidRPr="00093BAF">
              <w:rPr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ADE8" w14:textId="1B551F90" w:rsidR="00093BAF" w:rsidRPr="00093BAF" w:rsidRDefault="00093BAF" w:rsidP="00093BAF">
            <w:pPr>
              <w:autoSpaceDE w:val="0"/>
              <w:autoSpaceDN w:val="0"/>
              <w:adjustRightInd w:val="0"/>
              <w:jc w:val="center"/>
              <w:rPr>
                <w:b/>
                <w:lang w:val="bg-BG"/>
              </w:rPr>
            </w:pPr>
            <w:r w:rsidRPr="00093BAF">
              <w:rPr>
                <w:b/>
                <w:lang w:val="bg-BG"/>
              </w:rPr>
              <w:t>5</w:t>
            </w:r>
            <w:r w:rsidR="00FE7697">
              <w:rPr>
                <w:b/>
                <w:lang w:val="bg-BG"/>
              </w:rPr>
              <w:t>0</w:t>
            </w:r>
          </w:p>
        </w:tc>
      </w:tr>
      <w:tr w:rsidR="00093BAF" w:rsidRPr="00093BAF" w14:paraId="684DACCA" w14:textId="77777777" w:rsidTr="00D34270">
        <w:tc>
          <w:tcPr>
            <w:tcW w:w="5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DEDF1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09F3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&gt;5 часа и ≤ 16 часа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91F" w14:textId="10D6204B" w:rsidR="00093BAF" w:rsidRPr="00E9621D" w:rsidRDefault="00795920" w:rsidP="00093BAF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E9621D">
              <w:rPr>
                <w:lang w:val="bg-BG"/>
              </w:rPr>
              <w:t>30</w:t>
            </w:r>
          </w:p>
        </w:tc>
      </w:tr>
      <w:tr w:rsidR="00093BAF" w:rsidRPr="00093BAF" w14:paraId="05DF54BB" w14:textId="77777777" w:rsidTr="00795920">
        <w:trPr>
          <w:trHeight w:val="82"/>
        </w:trPr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BC1F" w14:textId="77777777" w:rsidR="00093BAF" w:rsidRPr="00093BAF" w:rsidRDefault="00093BAF" w:rsidP="00093BAF">
            <w:pPr>
              <w:rPr>
                <w:lang w:val="bg-BG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929A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lang w:val="bg-BG"/>
              </w:rPr>
            </w:pPr>
            <w:r w:rsidRPr="00093BAF">
              <w:rPr>
                <w:lang w:val="bg-BG"/>
              </w:rPr>
              <w:t>&gt;16 часа и ≤ 24 часа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17A0" w14:textId="48EBB121" w:rsidR="00093BAF" w:rsidRPr="00E9621D" w:rsidRDefault="001D464B" w:rsidP="00093BAF">
            <w:pPr>
              <w:autoSpaceDE w:val="0"/>
              <w:autoSpaceDN w:val="0"/>
              <w:adjustRightInd w:val="0"/>
              <w:jc w:val="center"/>
              <w:rPr>
                <w:lang w:val="bg-BG"/>
              </w:rPr>
            </w:pPr>
            <w:r w:rsidRPr="00E9621D">
              <w:rPr>
                <w:lang w:val="bg-BG"/>
              </w:rPr>
              <w:t>2</w:t>
            </w:r>
            <w:r w:rsidR="00795920" w:rsidRPr="00E9621D">
              <w:rPr>
                <w:lang w:val="bg-BG"/>
              </w:rPr>
              <w:t>0</w:t>
            </w:r>
          </w:p>
        </w:tc>
      </w:tr>
      <w:tr w:rsidR="00093BAF" w:rsidRPr="00093BAF" w14:paraId="052E7EFE" w14:textId="77777777" w:rsidTr="00D34270">
        <w:tc>
          <w:tcPr>
            <w:tcW w:w="8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60AF" w14:textId="77777777" w:rsidR="00093BAF" w:rsidRPr="00093BAF" w:rsidRDefault="00093BAF" w:rsidP="00093BAF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 w:rsidRPr="00093BAF">
              <w:rPr>
                <w:b/>
                <w:bCs/>
                <w:lang w:val="bg-BG"/>
              </w:rPr>
              <w:t>Максимално възможни точки по показател „Условия на гаранционен сервиз“ – Т г.с.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1654" w14:textId="77777777" w:rsidR="00093BAF" w:rsidRPr="00093BAF" w:rsidRDefault="00093BAF" w:rsidP="00093BA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093BAF">
              <w:rPr>
                <w:b/>
                <w:bCs/>
                <w:lang w:val="bg-BG"/>
              </w:rPr>
              <w:t>100 точки</w:t>
            </w:r>
          </w:p>
        </w:tc>
      </w:tr>
    </w:tbl>
    <w:p w14:paraId="63CA8E05" w14:textId="77777777" w:rsidR="00491B63" w:rsidRDefault="00491B63" w:rsidP="00F206E9">
      <w:pPr>
        <w:rPr>
          <w:spacing w:val="3"/>
          <w:sz w:val="16"/>
          <w:lang w:val="bg-BG"/>
        </w:rPr>
      </w:pPr>
    </w:p>
    <w:p w14:paraId="6CB7350C" w14:textId="77777777" w:rsidR="00281FCC" w:rsidRDefault="00281FCC" w:rsidP="00491B63">
      <w:pPr>
        <w:pStyle w:val="BodyTextIndent"/>
        <w:ind w:firstLine="0"/>
      </w:pPr>
    </w:p>
    <w:p w14:paraId="4B7B0864" w14:textId="77777777" w:rsidR="00072E2F" w:rsidRDefault="00072E2F">
      <w:pPr>
        <w:pStyle w:val="BodyTextIndent"/>
        <w:rPr>
          <w:spacing w:val="-1"/>
        </w:rPr>
      </w:pPr>
      <w:r>
        <w:t xml:space="preserve">Точките по </w:t>
      </w:r>
      <w:r w:rsidR="00F219F4">
        <w:t>втория</w:t>
      </w:r>
      <w:r>
        <w:t xml:space="preserve"> показател на </w:t>
      </w:r>
      <w:r>
        <w:rPr>
          <w:spacing w:val="-1"/>
        </w:rPr>
        <w:t xml:space="preserve">n- я </w:t>
      </w:r>
      <w:r w:rsidR="00281FCC">
        <w:rPr>
          <w:spacing w:val="-1"/>
        </w:rPr>
        <w:t xml:space="preserve">участник </w:t>
      </w:r>
      <w:r>
        <w:rPr>
          <w:spacing w:val="-1"/>
        </w:rPr>
        <w:t>се получават по следната формула:</w:t>
      </w:r>
    </w:p>
    <w:p w14:paraId="49FDC80F" w14:textId="77777777" w:rsidR="00072E2F" w:rsidRDefault="00072E2F">
      <w:pPr>
        <w:pStyle w:val="BodyTextIndent"/>
      </w:pPr>
    </w:p>
    <w:p w14:paraId="27F0B839" w14:textId="77777777" w:rsidR="00072E2F" w:rsidRDefault="00072E2F">
      <w:pPr>
        <w:pStyle w:val="BodyTextIndent"/>
        <w:ind w:left="720" w:firstLine="0"/>
      </w:pPr>
      <w:r>
        <w:rPr>
          <w:b/>
        </w:rPr>
        <w:t xml:space="preserve">П </w:t>
      </w:r>
      <w:r w:rsidR="00F219F4">
        <w:rPr>
          <w:b/>
          <w:sz w:val="16"/>
        </w:rPr>
        <w:t>2</w:t>
      </w:r>
      <w:r>
        <w:t xml:space="preserve"> </w:t>
      </w:r>
      <w:r>
        <w:rPr>
          <w:b/>
        </w:rPr>
        <w:t xml:space="preserve">=  Т </w:t>
      </w:r>
      <w:r w:rsidRPr="00281FCC">
        <w:rPr>
          <w:b/>
          <w:sz w:val="20"/>
          <w:szCs w:val="20"/>
        </w:rPr>
        <w:t>г.с.</w:t>
      </w:r>
      <w:r>
        <w:rPr>
          <w:b/>
        </w:rPr>
        <w:t xml:space="preserve">   х   0,</w:t>
      </w:r>
      <w:r w:rsidR="00F219F4">
        <w:rPr>
          <w:b/>
        </w:rPr>
        <w:t>3</w:t>
      </w:r>
      <w:r>
        <w:rPr>
          <w:b/>
        </w:rPr>
        <w:t>0</w:t>
      </w:r>
      <w:r>
        <w:t xml:space="preserve"> , където :</w:t>
      </w:r>
    </w:p>
    <w:p w14:paraId="58D83534" w14:textId="77777777" w:rsidR="00072E2F" w:rsidRPr="00A436B1" w:rsidRDefault="00A436B1" w:rsidP="00A436B1">
      <w:pPr>
        <w:numPr>
          <w:ilvl w:val="0"/>
          <w:numId w:val="44"/>
        </w:numPr>
        <w:jc w:val="both"/>
        <w:rPr>
          <w:lang w:val="bg-BG"/>
        </w:rPr>
      </w:pPr>
      <w:r w:rsidRPr="00A436B1">
        <w:rPr>
          <w:lang w:val="bg-BG"/>
        </w:rPr>
        <w:t xml:space="preserve">„Т </w:t>
      </w:r>
      <w:r w:rsidRPr="00A436B1">
        <w:rPr>
          <w:sz w:val="20"/>
          <w:szCs w:val="20"/>
          <w:lang w:val="bg-BG"/>
        </w:rPr>
        <w:t>г.с.“</w:t>
      </w:r>
      <w:r w:rsidRPr="00A436B1">
        <w:rPr>
          <w:lang w:val="bg-BG"/>
        </w:rPr>
        <w:t xml:space="preserve"> са точките, които предложението събира съгласно Таблица № 2</w:t>
      </w:r>
    </w:p>
    <w:p w14:paraId="797DE534" w14:textId="77777777" w:rsidR="00072E2F" w:rsidRDefault="00C06691">
      <w:pPr>
        <w:pStyle w:val="BodyText"/>
        <w:numPr>
          <w:ilvl w:val="0"/>
          <w:numId w:val="42"/>
        </w:numPr>
      </w:pPr>
      <w:r>
        <w:t>„</w:t>
      </w:r>
      <w:r w:rsidR="00072E2F">
        <w:t>0,</w:t>
      </w:r>
      <w:r w:rsidR="00F219F4">
        <w:t>3</w:t>
      </w:r>
      <w:r w:rsidR="00072E2F">
        <w:t>0” е относителното тегло на показателя.</w:t>
      </w:r>
    </w:p>
    <w:p w14:paraId="6DCEE982" w14:textId="77777777" w:rsidR="00F219F4" w:rsidRDefault="00F219F4" w:rsidP="00F219F4">
      <w:pPr>
        <w:pStyle w:val="BodyText"/>
      </w:pPr>
    </w:p>
    <w:p w14:paraId="35E1168A" w14:textId="77777777" w:rsidR="00F219F4" w:rsidRDefault="00F219F4" w:rsidP="00F219F4">
      <w:pPr>
        <w:ind w:firstLine="720"/>
        <w:jc w:val="both"/>
        <w:rPr>
          <w:b/>
          <w:lang w:val="bg-BG"/>
        </w:rPr>
      </w:pPr>
      <w:r w:rsidRPr="00F219F4">
        <w:rPr>
          <w:b/>
          <w:lang w:val="bg-BG"/>
        </w:rPr>
        <w:t xml:space="preserve">Максималният брой точки по показателя </w:t>
      </w:r>
      <w:r w:rsidR="00B670CF" w:rsidRPr="006B2262">
        <w:rPr>
          <w:b/>
          <w:lang w:val="bg-BG"/>
        </w:rPr>
        <w:t xml:space="preserve">“Условия на гаранционен сервиз – П </w:t>
      </w:r>
      <w:r w:rsidR="00B670CF" w:rsidRPr="006B2262">
        <w:rPr>
          <w:b/>
          <w:sz w:val="16"/>
          <w:lang w:val="bg-BG"/>
        </w:rPr>
        <w:t>2</w:t>
      </w:r>
      <w:r w:rsidR="00B670CF" w:rsidRPr="006B2262">
        <w:rPr>
          <w:b/>
          <w:lang w:val="bg-BG"/>
        </w:rPr>
        <w:t>”</w:t>
      </w:r>
      <w:r w:rsidRPr="00F219F4">
        <w:rPr>
          <w:b/>
          <w:lang w:val="bg-BG"/>
        </w:rPr>
        <w:t xml:space="preserve"> след отчитане на относителното тегло е  П </w:t>
      </w:r>
      <w:r w:rsidR="006B2262" w:rsidRPr="006B2262">
        <w:rPr>
          <w:b/>
          <w:sz w:val="16"/>
          <w:szCs w:val="16"/>
          <w:lang w:val="bg-BG"/>
        </w:rPr>
        <w:t>2</w:t>
      </w:r>
      <w:r w:rsidRPr="00F219F4">
        <w:rPr>
          <w:b/>
          <w:lang w:val="bg-BG"/>
        </w:rPr>
        <w:t xml:space="preserve"> = 30 т.</w:t>
      </w:r>
    </w:p>
    <w:p w14:paraId="172A7EC8" w14:textId="77777777" w:rsidR="00093BAF" w:rsidRDefault="00093BAF" w:rsidP="00F219F4">
      <w:pPr>
        <w:ind w:firstLine="720"/>
        <w:jc w:val="both"/>
        <w:rPr>
          <w:b/>
          <w:lang w:val="bg-BG"/>
        </w:rPr>
      </w:pPr>
    </w:p>
    <w:p w14:paraId="544E7F8B" w14:textId="77777777" w:rsidR="00093BAF" w:rsidRPr="00093BAF" w:rsidRDefault="00093BAF" w:rsidP="00093BAF">
      <w:pPr>
        <w:ind w:firstLine="720"/>
        <w:jc w:val="both"/>
        <w:rPr>
          <w:b/>
          <w:lang w:val="bg-BG"/>
        </w:rPr>
      </w:pPr>
      <w:r w:rsidRPr="00093BAF">
        <w:rPr>
          <w:b/>
          <w:lang w:val="bg-BG"/>
        </w:rPr>
        <w:lastRenderedPageBreak/>
        <w:t xml:space="preserve">!!! ЗАБЕЛЕЖКА: </w:t>
      </w:r>
    </w:p>
    <w:p w14:paraId="627FDCDF" w14:textId="77777777" w:rsidR="00093BAF" w:rsidRPr="00093BAF" w:rsidRDefault="00093BAF" w:rsidP="00093BAF">
      <w:pPr>
        <w:ind w:firstLine="720"/>
        <w:jc w:val="both"/>
        <w:rPr>
          <w:b/>
          <w:lang w:val="bg-BG"/>
        </w:rPr>
      </w:pPr>
      <w:r w:rsidRPr="00093BAF">
        <w:rPr>
          <w:b/>
          <w:lang w:val="bg-BG"/>
        </w:rPr>
        <w:t>Кандидатите следва да предложат гаранционен срок в календарни месеци, цели числа. С цел реалистичност на предложения гаранционен срок той не може да е по-кратък от 12 календарни месеца и по-дълъг от 60 календарни месеца. Кандидати, които предложат гаранционен срок извън тези граници, ще бъдат отстранявани.</w:t>
      </w:r>
    </w:p>
    <w:p w14:paraId="5E494DFF" w14:textId="77777777" w:rsidR="00093BAF" w:rsidRPr="00093BAF" w:rsidRDefault="00093BAF" w:rsidP="00093BAF">
      <w:pPr>
        <w:ind w:firstLine="720"/>
        <w:jc w:val="both"/>
        <w:rPr>
          <w:b/>
          <w:lang w:val="bg-BG"/>
        </w:rPr>
      </w:pPr>
    </w:p>
    <w:p w14:paraId="3D421A8F" w14:textId="77777777" w:rsidR="00093BAF" w:rsidRPr="00093BAF" w:rsidRDefault="00093BAF" w:rsidP="00093BAF">
      <w:pPr>
        <w:ind w:firstLine="720"/>
        <w:jc w:val="both"/>
        <w:rPr>
          <w:b/>
          <w:lang w:val="bg-BG"/>
        </w:rPr>
      </w:pPr>
      <w:r w:rsidRPr="00093BAF">
        <w:rPr>
          <w:b/>
          <w:lang w:val="bg-BG"/>
        </w:rPr>
        <w:t>Кандидатите следва да предложат време за реакция при възникване на повреда с посещение на сервизен екип след заявяване на повредата в астрономически часове, цели числа. С цел реалистичност на предложеното време за реакция то не може да е по-кратко от 1 астрономически час и по-дълго от 24 астрономически часа. Кандидати, които предложат време за реакция извън тези граници, ще бъдат отстранявани.</w:t>
      </w:r>
    </w:p>
    <w:p w14:paraId="7873E99E" w14:textId="0E3813E9" w:rsidR="00E64809" w:rsidRDefault="00E64809" w:rsidP="00FE7697">
      <w:pPr>
        <w:jc w:val="both"/>
        <w:rPr>
          <w:b/>
          <w:lang w:val="bg-BG"/>
        </w:rPr>
      </w:pPr>
    </w:p>
    <w:p w14:paraId="11D63887" w14:textId="77777777" w:rsidR="00E64809" w:rsidRDefault="00E64809" w:rsidP="00F219F4">
      <w:pPr>
        <w:ind w:firstLine="720"/>
        <w:jc w:val="both"/>
        <w:rPr>
          <w:b/>
          <w:lang w:val="bg-BG"/>
        </w:rPr>
      </w:pPr>
    </w:p>
    <w:p w14:paraId="59EFB2BD" w14:textId="77777777" w:rsidR="00593325" w:rsidRPr="00044A7F" w:rsidRDefault="00E64809" w:rsidP="00593325">
      <w:pPr>
        <w:jc w:val="both"/>
        <w:rPr>
          <w:b/>
          <w:color w:val="000000"/>
          <w:u w:val="single"/>
          <w:lang w:val="bg-BG"/>
        </w:rPr>
      </w:pPr>
      <w:r w:rsidRPr="004C7B9A">
        <w:rPr>
          <w:u w:val="single"/>
          <w:lang w:val="bg-BG"/>
        </w:rPr>
        <w:t>Показател 3</w:t>
      </w:r>
      <w:r w:rsidRPr="004C7B9A">
        <w:rPr>
          <w:lang w:val="bg-BG"/>
        </w:rPr>
        <w:t xml:space="preserve"> – </w:t>
      </w:r>
      <w:r w:rsidRPr="004C7B9A">
        <w:rPr>
          <w:b/>
          <w:lang w:val="bg-BG"/>
        </w:rPr>
        <w:t xml:space="preserve">Допълнителни технически и/или функционални характеристики – П </w:t>
      </w:r>
      <w:r w:rsidRPr="004C7B9A">
        <w:rPr>
          <w:b/>
          <w:sz w:val="16"/>
          <w:lang w:val="bg-BG"/>
        </w:rPr>
        <w:t>3</w:t>
      </w:r>
      <w:r w:rsidRPr="004C7B9A">
        <w:rPr>
          <w:lang w:val="bg-BG"/>
        </w:rPr>
        <w:t>, с максимален брой точки – 100 и от</w:t>
      </w:r>
      <w:r w:rsidR="004C7B9A" w:rsidRPr="004C7B9A">
        <w:rPr>
          <w:lang w:val="bg-BG"/>
        </w:rPr>
        <w:t>носително тегло - 0,</w:t>
      </w:r>
      <w:r w:rsidR="004C7B9A">
        <w:rPr>
          <w:lang w:val="bg-BG"/>
        </w:rPr>
        <w:t>2</w:t>
      </w:r>
      <w:r w:rsidRPr="004C7B9A">
        <w:rPr>
          <w:lang w:val="bg-BG"/>
        </w:rPr>
        <w:t xml:space="preserve">0. </w:t>
      </w:r>
      <w:r w:rsidR="00593325" w:rsidRPr="00044A7F">
        <w:rPr>
          <w:b/>
          <w:color w:val="000000"/>
          <w:u w:val="single"/>
          <w:lang w:val="bg-BG"/>
        </w:rPr>
        <w:t>Важи за всички обособени позиции.</w:t>
      </w:r>
    </w:p>
    <w:p w14:paraId="62435CB2" w14:textId="77777777" w:rsidR="00E64809" w:rsidRPr="00AF47EE" w:rsidRDefault="00E64809" w:rsidP="00AF47EE">
      <w:pPr>
        <w:jc w:val="both"/>
        <w:rPr>
          <w:b/>
          <w:u w:val="single"/>
          <w:lang w:val="bg-BG"/>
        </w:rPr>
      </w:pPr>
    </w:p>
    <w:p w14:paraId="73648B34" w14:textId="6D92520D" w:rsidR="00593325" w:rsidRDefault="00593325" w:rsidP="00593325">
      <w:pPr>
        <w:pStyle w:val="BodyTextIndent"/>
        <w:rPr>
          <w:lang w:eastAsia="x-none"/>
        </w:rPr>
      </w:pPr>
      <w:r>
        <w:rPr>
          <w:lang w:eastAsia="x-none"/>
        </w:rPr>
        <w:t>Точките по показателя за всяка оферта се изчисляват отделно за всяка една от обособените позиции поради различната специфика на услугите.</w:t>
      </w:r>
    </w:p>
    <w:p w14:paraId="733D3376" w14:textId="77777777" w:rsidR="00593325" w:rsidRDefault="00593325" w:rsidP="00593325">
      <w:pPr>
        <w:pStyle w:val="BodyTextIndent"/>
        <w:rPr>
          <w:lang w:eastAsia="x-none"/>
        </w:rPr>
      </w:pPr>
      <w:r>
        <w:rPr>
          <w:lang w:eastAsia="x-none"/>
        </w:rPr>
        <w:t xml:space="preserve">Точките по показателя за всяка оферта се изчисляват като сума от точките, посочени в: </w:t>
      </w:r>
    </w:p>
    <w:p w14:paraId="0DEC3386" w14:textId="77777777" w:rsidR="00593325" w:rsidRDefault="00593325" w:rsidP="00593325">
      <w:pPr>
        <w:pStyle w:val="BodyTextIndent"/>
        <w:rPr>
          <w:lang w:eastAsia="x-none"/>
        </w:rPr>
      </w:pPr>
      <w:r>
        <w:rPr>
          <w:lang w:eastAsia="x-none"/>
        </w:rPr>
        <w:t>- Таблица № 3.1 за Обособена позиция 1</w:t>
      </w:r>
    </w:p>
    <w:p w14:paraId="398166AF" w14:textId="77777777" w:rsidR="00593325" w:rsidRDefault="00593325" w:rsidP="00593325">
      <w:pPr>
        <w:pStyle w:val="BodyTextIndent"/>
        <w:rPr>
          <w:lang w:eastAsia="x-none"/>
        </w:rPr>
      </w:pPr>
      <w:r>
        <w:rPr>
          <w:lang w:eastAsia="x-none"/>
        </w:rPr>
        <w:t>- Таблица № 3.2 за Обособена позиция 2</w:t>
      </w:r>
    </w:p>
    <w:p w14:paraId="344D1A99" w14:textId="027E3CD3" w:rsidR="00593325" w:rsidRDefault="00593325" w:rsidP="00593325">
      <w:pPr>
        <w:pStyle w:val="BodyTextIndent"/>
        <w:rPr>
          <w:lang w:eastAsia="x-none"/>
        </w:rPr>
      </w:pPr>
      <w:r>
        <w:rPr>
          <w:lang w:eastAsia="x-none"/>
        </w:rPr>
        <w:t>- Таблица № 3.3 за Обособена позиция 3</w:t>
      </w:r>
    </w:p>
    <w:p w14:paraId="3FF011D7" w14:textId="2BE22243" w:rsidR="00C97815" w:rsidRDefault="00C97815" w:rsidP="00593325">
      <w:pPr>
        <w:pStyle w:val="BodyTextIndent"/>
        <w:rPr>
          <w:lang w:eastAsia="x-none"/>
        </w:rPr>
      </w:pPr>
      <w:r w:rsidRPr="00C97815">
        <w:rPr>
          <w:lang w:eastAsia="x-none"/>
        </w:rPr>
        <w:t>- Таблица № 3.</w:t>
      </w:r>
      <w:r>
        <w:rPr>
          <w:lang w:eastAsia="x-none"/>
        </w:rPr>
        <w:t>4</w:t>
      </w:r>
      <w:r w:rsidRPr="00C97815">
        <w:rPr>
          <w:lang w:eastAsia="x-none"/>
        </w:rPr>
        <w:t xml:space="preserve"> за Обособена позиция </w:t>
      </w:r>
      <w:r>
        <w:rPr>
          <w:lang w:eastAsia="x-none"/>
        </w:rPr>
        <w:t>4</w:t>
      </w:r>
    </w:p>
    <w:p w14:paraId="6C272F12" w14:textId="77777777" w:rsidR="00593325" w:rsidRDefault="00593325" w:rsidP="00593325">
      <w:pPr>
        <w:jc w:val="center"/>
        <w:rPr>
          <w:b/>
          <w:bCs/>
          <w:lang w:val="bg-BG"/>
        </w:rPr>
      </w:pPr>
    </w:p>
    <w:p w14:paraId="1315730B" w14:textId="546D86EF" w:rsidR="00593325" w:rsidRPr="003629DB" w:rsidRDefault="00593325" w:rsidP="00593325">
      <w:pPr>
        <w:jc w:val="center"/>
        <w:rPr>
          <w:b/>
          <w:bCs/>
          <w:lang w:val="bg-BG"/>
        </w:rPr>
      </w:pPr>
      <w:r w:rsidRPr="003629DB">
        <w:rPr>
          <w:b/>
          <w:bCs/>
          <w:lang w:val="bg-BG"/>
        </w:rPr>
        <w:t xml:space="preserve">Обособена позиция 1: </w:t>
      </w:r>
      <w:r w:rsidR="00FC0D21" w:rsidRPr="00FC0D21">
        <w:rPr>
          <w:b/>
          <w:bCs/>
          <w:lang w:val="bg-BG"/>
        </w:rPr>
        <w:t>"Създаване на онлайн магазин" - 1 бр.</w:t>
      </w:r>
    </w:p>
    <w:p w14:paraId="64965008" w14:textId="0CBF5261" w:rsidR="00593325" w:rsidRDefault="00593325" w:rsidP="000A6A48">
      <w:pPr>
        <w:pStyle w:val="BodyTextIndent"/>
        <w:ind w:firstLine="0"/>
        <w:rPr>
          <w:lang w:eastAsia="x-none"/>
        </w:rPr>
      </w:pPr>
    </w:p>
    <w:p w14:paraId="7C714037" w14:textId="3C675EF5" w:rsidR="00E64809" w:rsidRDefault="006B5204" w:rsidP="00593325">
      <w:pPr>
        <w:pStyle w:val="BodyTextIndent"/>
        <w:ind w:firstLine="0"/>
        <w:jc w:val="right"/>
      </w:pPr>
      <w:r w:rsidRPr="006B5204">
        <w:t>Таблица № 3.1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6B5204" w:rsidRPr="003B0412" w14:paraId="741E5C71" w14:textId="77777777" w:rsidTr="00D33931">
        <w:tc>
          <w:tcPr>
            <w:tcW w:w="6117" w:type="dxa"/>
            <w:shd w:val="clear" w:color="auto" w:fill="FFFFFF"/>
          </w:tcPr>
          <w:p w14:paraId="3B0E7EC4" w14:textId="35657566" w:rsidR="00593325" w:rsidRPr="003629DB" w:rsidRDefault="006B5204" w:rsidP="00593325">
            <w:pPr>
              <w:jc w:val="center"/>
              <w:rPr>
                <w:b/>
                <w:bCs/>
                <w:lang w:val="bg-BG"/>
              </w:rPr>
            </w:pPr>
            <w:r w:rsidRPr="006B5204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  <w:lang w:val="bg-BG"/>
              </w:rPr>
              <w:t xml:space="preserve"> на </w:t>
            </w:r>
            <w:r w:rsidR="00FC0D21" w:rsidRPr="00FC0D21">
              <w:rPr>
                <w:b/>
                <w:bCs/>
                <w:lang w:val="bg-BG"/>
              </w:rPr>
              <w:t>"Създаване на онлайн магазин" - 1 бр.</w:t>
            </w:r>
          </w:p>
          <w:p w14:paraId="1FB96981" w14:textId="2C4046C3" w:rsidR="006B5204" w:rsidRPr="00E75729" w:rsidRDefault="006B5204" w:rsidP="003C28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shd w:val="clear" w:color="auto" w:fill="FFFFFF"/>
          </w:tcPr>
          <w:p w14:paraId="27114684" w14:textId="77777777" w:rsidR="006B5204" w:rsidRPr="003B0412" w:rsidRDefault="006B5204" w:rsidP="003C282E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Параметри</w:t>
            </w:r>
          </w:p>
        </w:tc>
        <w:tc>
          <w:tcPr>
            <w:tcW w:w="993" w:type="dxa"/>
            <w:shd w:val="clear" w:color="auto" w:fill="FFFFFF"/>
          </w:tcPr>
          <w:p w14:paraId="5CCB08D3" w14:textId="77777777" w:rsidR="006B5204" w:rsidRPr="003B0412" w:rsidRDefault="006B5204" w:rsidP="003C282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Точки</w:t>
            </w:r>
          </w:p>
        </w:tc>
      </w:tr>
      <w:tr w:rsidR="006B5204" w:rsidRPr="003B0412" w14:paraId="5EC659A3" w14:textId="77777777" w:rsidTr="000A6A48">
        <w:trPr>
          <w:trHeight w:val="375"/>
        </w:trPr>
        <w:tc>
          <w:tcPr>
            <w:tcW w:w="6117" w:type="dxa"/>
            <w:vMerge w:val="restart"/>
          </w:tcPr>
          <w:p w14:paraId="4BCD5A6E" w14:textId="2780A3AF" w:rsidR="006B5204" w:rsidRPr="004175B1" w:rsidRDefault="006B5204" w:rsidP="0044287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  <w:r w:rsidRPr="0044287E">
              <w:rPr>
                <w:color w:val="000000"/>
                <w:lang w:val="bg-BG"/>
              </w:rPr>
              <w:t xml:space="preserve">1. </w:t>
            </w:r>
            <w:r w:rsidR="0044287E">
              <w:rPr>
                <w:color w:val="000000"/>
                <w:lang w:val="bg-BG"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Специализиран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продуктов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калкулатор</w:t>
            </w:r>
            <w:proofErr w:type="spellEnd"/>
            <w:r w:rsidR="00D07135">
              <w:rPr>
                <w:b/>
                <w:bCs/>
              </w:rPr>
              <w:t>:</w:t>
            </w:r>
            <w:r w:rsidR="00D07135">
              <w:t xml:space="preserve"> </w:t>
            </w:r>
            <w:proofErr w:type="spellStart"/>
            <w:r w:rsidR="00D07135">
              <w:t>Интегриран</w:t>
            </w:r>
            <w:proofErr w:type="spellEnd"/>
            <w:r w:rsidR="00D07135">
              <w:t xml:space="preserve"> </w:t>
            </w:r>
            <w:proofErr w:type="spellStart"/>
            <w:r w:rsidR="00D07135">
              <w:t>софтуерен</w:t>
            </w:r>
            <w:proofErr w:type="spellEnd"/>
            <w:r w:rsidR="00D07135">
              <w:t xml:space="preserve"> </w:t>
            </w:r>
            <w:proofErr w:type="spellStart"/>
            <w:r w:rsidR="00D07135">
              <w:t>модул</w:t>
            </w:r>
            <w:proofErr w:type="spellEnd"/>
            <w:r w:rsidR="00D07135">
              <w:t xml:space="preserve">, </w:t>
            </w:r>
            <w:proofErr w:type="spellStart"/>
            <w:r w:rsidR="00D07135">
              <w:t>който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позволява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клиентите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автоматично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да</w:t>
            </w:r>
            <w:proofErr w:type="spellEnd"/>
            <w:r w:rsidR="00D07135">
              <w:t xml:space="preserve"> </w:t>
            </w:r>
            <w:proofErr w:type="spellStart"/>
            <w:r w:rsidR="00D07135">
              <w:t>изчисляват</w:t>
            </w:r>
            <w:proofErr w:type="spellEnd"/>
            <w:r w:rsidR="00D07135">
              <w:t xml:space="preserve"> </w:t>
            </w:r>
            <w:proofErr w:type="spellStart"/>
            <w:r w:rsidR="00D07135">
              <w:t>необходимите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количества</w:t>
            </w:r>
            <w:proofErr w:type="spellEnd"/>
            <w:r w:rsidR="00D07135">
              <w:t xml:space="preserve"> и </w:t>
            </w:r>
            <w:proofErr w:type="spellStart"/>
            <w:r w:rsidR="00D07135">
              <w:t>крайната</w:t>
            </w:r>
            <w:proofErr w:type="spellEnd"/>
            <w:r w:rsidR="00D07135">
              <w:t xml:space="preserve"> </w:t>
            </w:r>
            <w:proofErr w:type="spellStart"/>
            <w:r w:rsidR="00D07135">
              <w:t>цена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продуктите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базата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lastRenderedPageBreak/>
              <w:t>зададени</w:t>
            </w:r>
            <w:proofErr w:type="spellEnd"/>
            <w:r w:rsidR="00D07135">
              <w:t xml:space="preserve"> </w:t>
            </w:r>
            <w:proofErr w:type="spellStart"/>
            <w:r w:rsidR="00D07135">
              <w:t>от</w:t>
            </w:r>
            <w:proofErr w:type="spellEnd"/>
            <w:r w:rsidR="00D07135">
              <w:t xml:space="preserve"> </w:t>
            </w:r>
            <w:proofErr w:type="spellStart"/>
            <w:r w:rsidR="00D07135">
              <w:t>тях</w:t>
            </w:r>
            <w:proofErr w:type="spellEnd"/>
            <w:r w:rsidR="00D07135">
              <w:t xml:space="preserve"> </w:t>
            </w:r>
            <w:proofErr w:type="spellStart"/>
            <w:r w:rsidR="00D07135">
              <w:t>технически</w:t>
            </w:r>
            <w:proofErr w:type="spellEnd"/>
            <w:r w:rsidR="00D07135">
              <w:t xml:space="preserve"> </w:t>
            </w:r>
            <w:proofErr w:type="spellStart"/>
            <w:r w:rsidR="00D07135">
              <w:t>параметри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тип</w:t>
            </w:r>
            <w:proofErr w:type="spellEnd"/>
            <w:r w:rsidR="00D07135">
              <w:t xml:space="preserve"> </w:t>
            </w:r>
            <w:proofErr w:type="spellStart"/>
            <w:r w:rsidR="00D07135">
              <w:t>обект</w:t>
            </w:r>
            <w:proofErr w:type="spellEnd"/>
            <w:r w:rsidR="00D07135">
              <w:t xml:space="preserve"> и </w:t>
            </w:r>
            <w:proofErr w:type="spellStart"/>
            <w:r w:rsidR="00D07135">
              <w:t>тип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покрив</w:t>
            </w:r>
            <w:proofErr w:type="spellEnd"/>
          </w:p>
        </w:tc>
        <w:tc>
          <w:tcPr>
            <w:tcW w:w="1559" w:type="dxa"/>
          </w:tcPr>
          <w:p w14:paraId="2012FFB6" w14:textId="77777777" w:rsidR="006B5204" w:rsidRPr="003F2D25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F2D25">
              <w:rPr>
                <w:bCs/>
                <w:lang w:val="bg-BG"/>
              </w:rPr>
              <w:lastRenderedPageBreak/>
              <w:t xml:space="preserve">Да </w:t>
            </w:r>
          </w:p>
        </w:tc>
        <w:tc>
          <w:tcPr>
            <w:tcW w:w="993" w:type="dxa"/>
          </w:tcPr>
          <w:p w14:paraId="13E8A31D" w14:textId="32276B9B" w:rsidR="006B5204" w:rsidRPr="003F2D25" w:rsidRDefault="00E75729" w:rsidP="00E75729">
            <w:pPr>
              <w:autoSpaceDE w:val="0"/>
              <w:autoSpaceDN w:val="0"/>
              <w:adjustRightInd w:val="0"/>
              <w:rPr>
                <w:bCs/>
              </w:rPr>
            </w:pPr>
            <w:r w:rsidRPr="003F2D25">
              <w:rPr>
                <w:bCs/>
                <w:lang w:val="bg-BG"/>
              </w:rPr>
              <w:t xml:space="preserve">    </w:t>
            </w:r>
            <w:r w:rsidR="00D07135" w:rsidRPr="003F2D25">
              <w:rPr>
                <w:bCs/>
              </w:rPr>
              <w:t>40</w:t>
            </w:r>
          </w:p>
        </w:tc>
      </w:tr>
      <w:tr w:rsidR="006B5204" w:rsidRPr="003B0412" w14:paraId="40C82A74" w14:textId="77777777" w:rsidTr="000A6A48">
        <w:trPr>
          <w:trHeight w:val="338"/>
        </w:trPr>
        <w:tc>
          <w:tcPr>
            <w:tcW w:w="6117" w:type="dxa"/>
            <w:vMerge/>
            <w:tcBorders>
              <w:bottom w:val="single" w:sz="4" w:space="0" w:color="auto"/>
            </w:tcBorders>
          </w:tcPr>
          <w:p w14:paraId="7A69B4B4" w14:textId="77777777" w:rsidR="006B5204" w:rsidRPr="004175B1" w:rsidRDefault="006B5204" w:rsidP="003C282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464C36" w14:textId="77777777" w:rsidR="006B5204" w:rsidRPr="003F2D25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F2D25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E67FF8" w14:textId="77777777" w:rsidR="006B5204" w:rsidRPr="003F2D25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F2D25">
              <w:rPr>
                <w:bCs/>
                <w:lang w:val="bg-BG"/>
              </w:rPr>
              <w:t>0</w:t>
            </w:r>
          </w:p>
        </w:tc>
      </w:tr>
      <w:tr w:rsidR="006B5204" w:rsidRPr="003B0412" w14:paraId="004DCB3E" w14:textId="77777777" w:rsidTr="000A6A48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A6B" w14:textId="3F7774D5" w:rsidR="006B5204" w:rsidRPr="004175B1" w:rsidRDefault="006B5204" w:rsidP="00FD205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FD205D">
              <w:rPr>
                <w:color w:val="000000"/>
                <w:lang w:val="bg-BG"/>
              </w:rPr>
              <w:lastRenderedPageBreak/>
              <w:t xml:space="preserve">2. </w:t>
            </w:r>
            <w:proofErr w:type="spellStart"/>
            <w:r w:rsidR="00D07135">
              <w:rPr>
                <w:b/>
                <w:bCs/>
              </w:rPr>
              <w:t>Автоматизирано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генериране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на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товарителници</w:t>
            </w:r>
            <w:proofErr w:type="spellEnd"/>
            <w:r w:rsidR="00D07135">
              <w:rPr>
                <w:b/>
                <w:bCs/>
              </w:rPr>
              <w:t>:</w:t>
            </w:r>
            <w:r w:rsidR="00D07135">
              <w:t xml:space="preserve"> </w:t>
            </w:r>
            <w:proofErr w:type="spellStart"/>
            <w:r w:rsidR="00D07135">
              <w:t>Пълна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софтуерна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интеграция</w:t>
            </w:r>
            <w:proofErr w:type="spellEnd"/>
            <w:r w:rsidR="00D07135">
              <w:t xml:space="preserve"> с API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водещи</w:t>
            </w:r>
            <w:proofErr w:type="spellEnd"/>
            <w:r w:rsidR="00D07135">
              <w:t xml:space="preserve"> </w:t>
            </w:r>
            <w:proofErr w:type="spellStart"/>
            <w:r w:rsidR="00D07135">
              <w:t>куриерски</w:t>
            </w:r>
            <w:proofErr w:type="spellEnd"/>
            <w:r w:rsidR="00D07135">
              <w:t xml:space="preserve"> </w:t>
            </w:r>
            <w:proofErr w:type="spellStart"/>
            <w:r w:rsidR="00D07135">
              <w:t>фирми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автоматично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създаване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документи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доставка</w:t>
            </w:r>
            <w:proofErr w:type="spellEnd"/>
            <w:r w:rsidR="00D07135">
              <w:t xml:space="preserve"> (</w:t>
            </w:r>
            <w:proofErr w:type="spellStart"/>
            <w:r w:rsidR="00D07135">
              <w:t>товарителници</w:t>
            </w:r>
            <w:proofErr w:type="spellEnd"/>
            <w:r w:rsidR="00D07135">
              <w:t xml:space="preserve">) </w:t>
            </w:r>
            <w:proofErr w:type="spellStart"/>
            <w:r w:rsidR="00D07135">
              <w:t>директно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от</w:t>
            </w:r>
            <w:proofErr w:type="spellEnd"/>
            <w:r w:rsidR="00D07135">
              <w:t xml:space="preserve"> </w:t>
            </w:r>
            <w:proofErr w:type="spellStart"/>
            <w:r w:rsidR="00D07135">
              <w:t>административния</w:t>
            </w:r>
            <w:proofErr w:type="spellEnd"/>
            <w:r w:rsidR="00D07135">
              <w:t xml:space="preserve"> </w:t>
            </w:r>
            <w:proofErr w:type="spellStart"/>
            <w:r w:rsidR="00D07135">
              <w:t>панел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магазина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263" w14:textId="44F28963" w:rsidR="006B5204" w:rsidRPr="00E9621D" w:rsidRDefault="00E9621D" w:rsidP="00476EA4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E9621D">
              <w:rPr>
                <w:bCs/>
              </w:rPr>
              <w:t xml:space="preserve">        </w:t>
            </w:r>
            <w:r w:rsidR="00795920" w:rsidRPr="00E9621D">
              <w:rPr>
                <w:bCs/>
                <w:lang w:val="bg-BG"/>
              </w:rPr>
              <w:t>Д</w:t>
            </w:r>
            <w:r w:rsidR="00476EA4">
              <w:rPr>
                <w:bCs/>
                <w:lang w:val="bg-BG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6FCC" w14:textId="1F885187" w:rsidR="006B5204" w:rsidRPr="00E9621D" w:rsidRDefault="00976521" w:rsidP="00976521">
            <w:pPr>
              <w:autoSpaceDE w:val="0"/>
              <w:autoSpaceDN w:val="0"/>
              <w:adjustRightInd w:val="0"/>
              <w:rPr>
                <w:bCs/>
              </w:rPr>
            </w:pPr>
            <w:r w:rsidRPr="00E9621D">
              <w:rPr>
                <w:bCs/>
              </w:rPr>
              <w:t xml:space="preserve">    </w:t>
            </w:r>
            <w:r w:rsidR="00D07135" w:rsidRPr="00E9621D">
              <w:rPr>
                <w:bCs/>
              </w:rPr>
              <w:t>20</w:t>
            </w:r>
          </w:p>
        </w:tc>
      </w:tr>
      <w:tr w:rsidR="006B5204" w:rsidRPr="003B0412" w14:paraId="08B2D7C6" w14:textId="77777777" w:rsidTr="000A6A48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ACBD" w14:textId="77777777" w:rsidR="006B5204" w:rsidRPr="004175B1" w:rsidRDefault="006B5204" w:rsidP="003C282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B6BC" w14:textId="7855FF4D" w:rsidR="006B5204" w:rsidRPr="00E9621D" w:rsidRDefault="00BC056E" w:rsidP="00476EA4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>
              <w:rPr>
                <w:bCs/>
              </w:rPr>
              <w:t xml:space="preserve">        </w:t>
            </w:r>
            <w:r w:rsidR="00795920" w:rsidRPr="00E9621D">
              <w:rPr>
                <w:bCs/>
                <w:lang w:val="bg-BG"/>
              </w:rPr>
              <w:t>Н</w:t>
            </w:r>
            <w:r w:rsidR="00476EA4">
              <w:rPr>
                <w:bCs/>
                <w:lang w:val="bg-BG"/>
              </w:rPr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3DFC" w14:textId="423F6257" w:rsidR="006B5204" w:rsidRPr="00E9621D" w:rsidRDefault="00795920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9621D">
              <w:rPr>
                <w:bCs/>
                <w:lang w:val="bg-BG"/>
              </w:rPr>
              <w:t>0</w:t>
            </w:r>
          </w:p>
        </w:tc>
      </w:tr>
      <w:tr w:rsidR="006B5204" w:rsidRPr="003B0412" w14:paraId="73099854" w14:textId="77777777" w:rsidTr="000A6A48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</w:tcPr>
          <w:p w14:paraId="500C77B5" w14:textId="0BEB858B" w:rsidR="006B5204" w:rsidRPr="004175B1" w:rsidRDefault="006B5204" w:rsidP="00FD205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FD205D">
              <w:rPr>
                <w:color w:val="000000"/>
                <w:lang w:val="bg-BG"/>
              </w:rPr>
              <w:t xml:space="preserve">3. </w:t>
            </w:r>
            <w:proofErr w:type="spellStart"/>
            <w:r w:rsidR="00D07135">
              <w:rPr>
                <w:b/>
                <w:bCs/>
              </w:rPr>
              <w:t>Функционалност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за</w:t>
            </w:r>
            <w:proofErr w:type="spellEnd"/>
            <w:r w:rsidR="00D07135">
              <w:rPr>
                <w:b/>
                <w:bCs/>
              </w:rPr>
              <w:t xml:space="preserve"> „</w:t>
            </w:r>
            <w:proofErr w:type="spellStart"/>
            <w:r w:rsidR="00D07135">
              <w:rPr>
                <w:b/>
                <w:bCs/>
              </w:rPr>
              <w:t>Бърза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поръчка</w:t>
            </w:r>
            <w:proofErr w:type="spellEnd"/>
            <w:r w:rsidR="00D07135">
              <w:rPr>
                <w:b/>
                <w:bCs/>
              </w:rPr>
              <w:t>“:</w:t>
            </w:r>
            <w:r w:rsidR="00D07135">
              <w:t xml:space="preserve"> </w:t>
            </w:r>
            <w:proofErr w:type="spellStart"/>
            <w:r w:rsidR="00D07135">
              <w:t>Възможност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финализиране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покупка</w:t>
            </w:r>
            <w:proofErr w:type="spellEnd"/>
            <w:r w:rsidR="00D07135">
              <w:t xml:space="preserve"> </w:t>
            </w:r>
            <w:proofErr w:type="spellStart"/>
            <w:r w:rsidR="00D07135">
              <w:t>чрез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попълване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минимален</w:t>
            </w:r>
            <w:proofErr w:type="spellEnd"/>
            <w:r w:rsidR="00D07135">
              <w:t xml:space="preserve"> </w:t>
            </w:r>
            <w:proofErr w:type="spellStart"/>
            <w:r w:rsidR="00D07135">
              <w:t>брой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полета</w:t>
            </w:r>
            <w:proofErr w:type="spellEnd"/>
            <w:r w:rsidR="00D07135">
              <w:t xml:space="preserve"> (</w:t>
            </w:r>
            <w:proofErr w:type="spellStart"/>
            <w:r w:rsidR="00D07135">
              <w:t>само</w:t>
            </w:r>
            <w:proofErr w:type="spellEnd"/>
            <w:r w:rsidR="00D07135">
              <w:t xml:space="preserve"> </w:t>
            </w:r>
            <w:proofErr w:type="spellStart"/>
            <w:r w:rsidR="00D07135">
              <w:t>телефон</w:t>
            </w:r>
            <w:proofErr w:type="spellEnd"/>
            <w:r w:rsidR="00D07135">
              <w:t xml:space="preserve"> и </w:t>
            </w:r>
            <w:proofErr w:type="spellStart"/>
            <w:r w:rsidR="00D07135">
              <w:t>име</w:t>
            </w:r>
            <w:proofErr w:type="spellEnd"/>
            <w:r w:rsidR="00D07135">
              <w:t xml:space="preserve">), </w:t>
            </w:r>
            <w:proofErr w:type="spellStart"/>
            <w:r w:rsidR="00D07135">
              <w:t>без</w:t>
            </w:r>
            <w:proofErr w:type="spellEnd"/>
            <w:r w:rsidR="00D07135">
              <w:t xml:space="preserve"> </w:t>
            </w:r>
            <w:proofErr w:type="spellStart"/>
            <w:r w:rsidR="00D07135">
              <w:t>изискване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задължителна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регистрация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потребителски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профил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593E1D" w14:textId="77777777" w:rsidR="006B5204" w:rsidRPr="00FD205D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FD205D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B08C77" w14:textId="46BA0CBC" w:rsidR="006B5204" w:rsidRPr="00FD205D" w:rsidRDefault="00D07135" w:rsidP="003C282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D205D">
              <w:rPr>
                <w:bCs/>
              </w:rPr>
              <w:t>20</w:t>
            </w:r>
          </w:p>
        </w:tc>
      </w:tr>
      <w:tr w:rsidR="006B5204" w:rsidRPr="003B0412" w14:paraId="00CE689A" w14:textId="77777777" w:rsidTr="000A6A48">
        <w:trPr>
          <w:trHeight w:val="417"/>
        </w:trPr>
        <w:tc>
          <w:tcPr>
            <w:tcW w:w="6117" w:type="dxa"/>
            <w:vMerge/>
          </w:tcPr>
          <w:p w14:paraId="5225CC52" w14:textId="77777777" w:rsidR="006B5204" w:rsidRPr="004175B1" w:rsidRDefault="006B5204" w:rsidP="003C282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0F1C3EBB" w14:textId="77777777" w:rsidR="006B5204" w:rsidRPr="00FD205D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FD205D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499F56B6" w14:textId="77777777" w:rsidR="006B5204" w:rsidRPr="00FD205D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FD205D">
              <w:rPr>
                <w:bCs/>
                <w:lang w:val="bg-BG"/>
              </w:rPr>
              <w:t>0</w:t>
            </w:r>
          </w:p>
        </w:tc>
      </w:tr>
      <w:tr w:rsidR="006B5204" w:rsidRPr="003B0412" w14:paraId="30AD493A" w14:textId="77777777" w:rsidTr="000A6A48">
        <w:trPr>
          <w:trHeight w:val="409"/>
        </w:trPr>
        <w:tc>
          <w:tcPr>
            <w:tcW w:w="6117" w:type="dxa"/>
            <w:vMerge w:val="restart"/>
          </w:tcPr>
          <w:p w14:paraId="098F7F51" w14:textId="0E9ED126" w:rsidR="006B5204" w:rsidRPr="004175B1" w:rsidRDefault="006B5204" w:rsidP="00FD205D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FD205D">
              <w:rPr>
                <w:color w:val="000000"/>
                <w:lang w:val="bg-BG"/>
              </w:rPr>
              <w:t xml:space="preserve">4. </w:t>
            </w:r>
            <w:proofErr w:type="spellStart"/>
            <w:r w:rsidR="00D07135">
              <w:rPr>
                <w:b/>
                <w:bCs/>
              </w:rPr>
              <w:t>Интелигентно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търсене</w:t>
            </w:r>
            <w:proofErr w:type="spellEnd"/>
            <w:r w:rsidR="00D07135">
              <w:rPr>
                <w:b/>
                <w:bCs/>
              </w:rPr>
              <w:t xml:space="preserve"> с </w:t>
            </w:r>
            <w:proofErr w:type="spellStart"/>
            <w:r w:rsidR="00D07135">
              <w:rPr>
                <w:b/>
                <w:bCs/>
              </w:rPr>
              <w:t>визуални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предложения</w:t>
            </w:r>
            <w:proofErr w:type="spellEnd"/>
            <w:r w:rsidR="00D07135">
              <w:rPr>
                <w:b/>
                <w:bCs/>
              </w:rPr>
              <w:t xml:space="preserve"> (Autocomplete):</w:t>
            </w:r>
            <w:r w:rsidR="00D07135">
              <w:t xml:space="preserve"> </w:t>
            </w:r>
            <w:proofErr w:type="spellStart"/>
            <w:r w:rsidR="00D07135">
              <w:t>Система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търсене</w:t>
            </w:r>
            <w:proofErr w:type="spellEnd"/>
            <w:r w:rsidR="00D07135">
              <w:t xml:space="preserve">, </w:t>
            </w:r>
            <w:proofErr w:type="spellStart"/>
            <w:r w:rsidR="00D07135">
              <w:t>която</w:t>
            </w:r>
            <w:proofErr w:type="spellEnd"/>
            <w:r w:rsidR="00D07135">
              <w:t xml:space="preserve"> в </w:t>
            </w:r>
            <w:proofErr w:type="spellStart"/>
            <w:r w:rsidR="00D07135">
              <w:t>реално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време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предлага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подходящи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продукти</w:t>
            </w:r>
            <w:proofErr w:type="spellEnd"/>
            <w:r w:rsidR="00D07135">
              <w:t xml:space="preserve"> с </w:t>
            </w:r>
            <w:proofErr w:type="spellStart"/>
            <w:r w:rsidR="00D07135">
              <w:t>техните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изображения</w:t>
            </w:r>
            <w:proofErr w:type="spellEnd"/>
            <w:r w:rsidR="00D07135">
              <w:t xml:space="preserve"> </w:t>
            </w:r>
            <w:proofErr w:type="spellStart"/>
            <w:r w:rsidR="00D07135">
              <w:t>още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при</w:t>
            </w:r>
            <w:proofErr w:type="spellEnd"/>
            <w:r w:rsidR="00D07135">
              <w:t xml:space="preserve"> </w:t>
            </w:r>
            <w:proofErr w:type="spellStart"/>
            <w:r w:rsidR="00D07135">
              <w:t>изписване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първите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символи</w:t>
            </w:r>
            <w:proofErr w:type="spellEnd"/>
            <w:r w:rsidR="00D07135">
              <w:t xml:space="preserve"> </w:t>
            </w:r>
            <w:proofErr w:type="spellStart"/>
            <w:r w:rsidR="00D07135">
              <w:t>от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потребителя</w:t>
            </w:r>
            <w:proofErr w:type="spellEnd"/>
          </w:p>
        </w:tc>
        <w:tc>
          <w:tcPr>
            <w:tcW w:w="1559" w:type="dxa"/>
          </w:tcPr>
          <w:p w14:paraId="6113EFB6" w14:textId="77777777" w:rsidR="006B5204" w:rsidRPr="00FD205D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FD205D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</w:tcPr>
          <w:p w14:paraId="54E001AE" w14:textId="7F8D8367" w:rsidR="006B5204" w:rsidRPr="00FD205D" w:rsidRDefault="00D07135" w:rsidP="0044287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D205D">
              <w:rPr>
                <w:bCs/>
              </w:rPr>
              <w:t>20</w:t>
            </w:r>
          </w:p>
        </w:tc>
      </w:tr>
      <w:tr w:rsidR="006B5204" w:rsidRPr="003B0412" w14:paraId="4DCFD441" w14:textId="77777777" w:rsidTr="000A6A48">
        <w:trPr>
          <w:trHeight w:val="415"/>
        </w:trPr>
        <w:tc>
          <w:tcPr>
            <w:tcW w:w="6117" w:type="dxa"/>
            <w:vMerge/>
          </w:tcPr>
          <w:p w14:paraId="02DF07D2" w14:textId="77777777" w:rsidR="006B5204" w:rsidRPr="004175B1" w:rsidRDefault="006B5204" w:rsidP="003C282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413BBD49" w14:textId="77777777" w:rsidR="006B5204" w:rsidRPr="00FD205D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FD205D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2BD963A1" w14:textId="77777777" w:rsidR="006B5204" w:rsidRPr="00FD205D" w:rsidRDefault="006B5204" w:rsidP="003C28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FD205D">
              <w:rPr>
                <w:bCs/>
                <w:lang w:val="bg-BG"/>
              </w:rPr>
              <w:t>0</w:t>
            </w:r>
          </w:p>
        </w:tc>
      </w:tr>
      <w:tr w:rsidR="006C6F0B" w:rsidRPr="003B0412" w14:paraId="5390AC37" w14:textId="77777777" w:rsidTr="000A6A48">
        <w:trPr>
          <w:trHeight w:val="434"/>
        </w:trPr>
        <w:tc>
          <w:tcPr>
            <w:tcW w:w="7676" w:type="dxa"/>
            <w:gridSpan w:val="2"/>
          </w:tcPr>
          <w:p w14:paraId="5299CFB7" w14:textId="77777777" w:rsidR="006C6F0B" w:rsidRPr="003B0412" w:rsidRDefault="006C6F0B" w:rsidP="006C6F0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14:paraId="71C27139" w14:textId="77777777" w:rsidR="006C6F0B" w:rsidRPr="003B0412" w:rsidRDefault="00B70512" w:rsidP="00C1522E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„</w:t>
            </w:r>
            <w:r w:rsidRPr="00B70512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 w:rsidR="00CB01B6">
              <w:rPr>
                <w:b/>
                <w:bCs/>
                <w:lang w:val="bg-BG"/>
              </w:rPr>
              <w:t>“ за Обособена позиция 1</w:t>
            </w:r>
          </w:p>
        </w:tc>
        <w:tc>
          <w:tcPr>
            <w:tcW w:w="993" w:type="dxa"/>
          </w:tcPr>
          <w:p w14:paraId="4B7E9E6E" w14:textId="77777777" w:rsidR="006C6F0B" w:rsidRPr="003B0412" w:rsidRDefault="006C6F0B" w:rsidP="001F644E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>100 точки</w:t>
            </w:r>
          </w:p>
        </w:tc>
      </w:tr>
    </w:tbl>
    <w:p w14:paraId="702B940B" w14:textId="77777777" w:rsidR="00E64809" w:rsidRDefault="00E64809" w:rsidP="006B5204">
      <w:pPr>
        <w:pStyle w:val="BodyTextIndent"/>
        <w:ind w:firstLine="0"/>
      </w:pPr>
    </w:p>
    <w:p w14:paraId="52DB5092" w14:textId="77777777" w:rsidR="004175B1" w:rsidRPr="004175B1" w:rsidRDefault="001D7924" w:rsidP="000A6A48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t>Точките по втория показател на n- я участник се получават по следната формула:</w:t>
      </w:r>
    </w:p>
    <w:p w14:paraId="42AEE481" w14:textId="77777777" w:rsidR="004175B1" w:rsidRPr="004175B1" w:rsidRDefault="004175B1" w:rsidP="004B5C08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Pr="004175B1">
        <w:rPr>
          <w:b/>
          <w:bCs/>
          <w:sz w:val="16"/>
          <w:szCs w:val="16"/>
          <w:lang w:val="bg-BG"/>
        </w:rPr>
        <w:t>3</w:t>
      </w:r>
      <w:r w:rsidRPr="004175B1">
        <w:rPr>
          <w:b/>
          <w:bCs/>
          <w:lang w:val="bg-BG"/>
        </w:rPr>
        <w:t xml:space="preserve">= Т </w:t>
      </w:r>
      <w:r w:rsidR="004C7B9A">
        <w:rPr>
          <w:b/>
          <w:bCs/>
          <w:lang w:val="bg-BG"/>
        </w:rPr>
        <w:t>т.х. х 0,2</w:t>
      </w:r>
      <w:r w:rsidRPr="004175B1">
        <w:rPr>
          <w:b/>
          <w:bCs/>
          <w:lang w:val="bg-BG"/>
        </w:rPr>
        <w:t>0</w:t>
      </w:r>
      <w:r w:rsidRPr="004175B1">
        <w:rPr>
          <w:lang w:val="bg-BG"/>
        </w:rPr>
        <w:t>, където:</w:t>
      </w:r>
    </w:p>
    <w:p w14:paraId="4A80FF2E" w14:textId="77777777" w:rsidR="004175B1" w:rsidRPr="004175B1" w:rsidRDefault="004175B1" w:rsidP="004175B1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 xml:space="preserve">“Т т.х.” са точките, които предложението събира съгласно Таблица 3.1. </w:t>
      </w:r>
    </w:p>
    <w:p w14:paraId="51CA6B24" w14:textId="76F914D6" w:rsidR="00C81094" w:rsidRDefault="004C7B9A" w:rsidP="00F219F4">
      <w:pPr>
        <w:numPr>
          <w:ilvl w:val="0"/>
          <w:numId w:val="43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“0,2</w:t>
      </w:r>
      <w:r w:rsidR="004175B1" w:rsidRPr="004175B1">
        <w:rPr>
          <w:lang w:val="bg-BG"/>
        </w:rPr>
        <w:t>0” е относителното тегло на показателя</w:t>
      </w:r>
    </w:p>
    <w:p w14:paraId="4CA14B14" w14:textId="5F59E766" w:rsidR="00314F0F" w:rsidRDefault="00314F0F" w:rsidP="00314F0F">
      <w:pPr>
        <w:spacing w:after="160" w:line="256" w:lineRule="auto"/>
        <w:jc w:val="both"/>
        <w:rPr>
          <w:lang w:val="bg-BG"/>
        </w:rPr>
      </w:pPr>
    </w:p>
    <w:p w14:paraId="0B8905A5" w14:textId="69D34CB5" w:rsidR="00314F0F" w:rsidRDefault="00314F0F" w:rsidP="00314F0F">
      <w:pPr>
        <w:pStyle w:val="BodyTextIndent"/>
        <w:ind w:firstLine="0"/>
        <w:jc w:val="center"/>
        <w:rPr>
          <w:b/>
          <w:bCs/>
        </w:rPr>
      </w:pPr>
      <w:r w:rsidRPr="00314F0F">
        <w:rPr>
          <w:b/>
          <w:bCs/>
        </w:rPr>
        <w:t xml:space="preserve">Обособена позиция 2: </w:t>
      </w:r>
      <w:r w:rsidR="008C1E9F" w:rsidRPr="008C1E9F">
        <w:rPr>
          <w:b/>
          <w:bCs/>
        </w:rPr>
        <w:t>"Въвеждане на система за управление на ресурсите (ERP система)" - 1 бр.</w:t>
      </w:r>
    </w:p>
    <w:p w14:paraId="1E7BBE05" w14:textId="77777777" w:rsidR="00314F0F" w:rsidRDefault="00314F0F" w:rsidP="00314F0F">
      <w:pPr>
        <w:pStyle w:val="BodyTextIndent"/>
        <w:ind w:firstLine="0"/>
        <w:jc w:val="center"/>
        <w:rPr>
          <w:b/>
          <w:bCs/>
        </w:rPr>
      </w:pPr>
    </w:p>
    <w:p w14:paraId="68E7285C" w14:textId="795DCC83" w:rsidR="00314F0F" w:rsidRDefault="00314F0F" w:rsidP="00314F0F">
      <w:pPr>
        <w:pStyle w:val="BodyTextIndent"/>
        <w:ind w:firstLine="0"/>
        <w:jc w:val="right"/>
      </w:pPr>
      <w:r>
        <w:t>Таблица № 3.2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314F0F" w:rsidRPr="003B0412" w14:paraId="4224FC55" w14:textId="77777777" w:rsidTr="00A266EA">
        <w:tc>
          <w:tcPr>
            <w:tcW w:w="6117" w:type="dxa"/>
            <w:shd w:val="clear" w:color="auto" w:fill="FFFFFF"/>
          </w:tcPr>
          <w:p w14:paraId="270DA11D" w14:textId="5FA7EC90" w:rsidR="00BD2765" w:rsidRDefault="00314F0F" w:rsidP="00BD2765">
            <w:pPr>
              <w:pStyle w:val="BodyTextIndent"/>
              <w:ind w:firstLine="0"/>
              <w:jc w:val="center"/>
              <w:rPr>
                <w:b/>
                <w:bCs/>
              </w:rPr>
            </w:pPr>
            <w:r w:rsidRPr="006B5204">
              <w:rPr>
                <w:b/>
                <w:bCs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</w:rPr>
              <w:t xml:space="preserve"> на </w:t>
            </w:r>
            <w:r w:rsidR="008C1E9F" w:rsidRPr="008C1E9F">
              <w:rPr>
                <w:b/>
                <w:bCs/>
              </w:rPr>
              <w:t>"Въвеждане на система за управление на ресурсите (ERP система)" - 1 бр.</w:t>
            </w:r>
          </w:p>
          <w:p w14:paraId="0704450A" w14:textId="104AF7B5" w:rsidR="00314F0F" w:rsidRPr="003629DB" w:rsidRDefault="00314F0F" w:rsidP="00A266EA">
            <w:pPr>
              <w:jc w:val="center"/>
              <w:rPr>
                <w:b/>
                <w:bCs/>
                <w:lang w:val="bg-BG"/>
              </w:rPr>
            </w:pPr>
          </w:p>
          <w:p w14:paraId="49D94E86" w14:textId="77777777" w:rsidR="00314F0F" w:rsidRPr="003B0412" w:rsidRDefault="00314F0F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shd w:val="clear" w:color="auto" w:fill="FFFFFF"/>
          </w:tcPr>
          <w:p w14:paraId="30A645DE" w14:textId="77777777" w:rsidR="00314F0F" w:rsidRPr="003B0412" w:rsidRDefault="00314F0F" w:rsidP="00A266EA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Параметри</w:t>
            </w:r>
          </w:p>
        </w:tc>
        <w:tc>
          <w:tcPr>
            <w:tcW w:w="993" w:type="dxa"/>
            <w:shd w:val="clear" w:color="auto" w:fill="FFFFFF"/>
          </w:tcPr>
          <w:p w14:paraId="75D331A8" w14:textId="77777777" w:rsidR="00314F0F" w:rsidRPr="003B0412" w:rsidRDefault="00314F0F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Точки</w:t>
            </w:r>
          </w:p>
        </w:tc>
      </w:tr>
      <w:tr w:rsidR="00314F0F" w:rsidRPr="003B0412" w14:paraId="43969C38" w14:textId="77777777" w:rsidTr="00A266EA">
        <w:trPr>
          <w:trHeight w:val="375"/>
        </w:trPr>
        <w:tc>
          <w:tcPr>
            <w:tcW w:w="6117" w:type="dxa"/>
            <w:vMerge w:val="restart"/>
          </w:tcPr>
          <w:p w14:paraId="7BD24F77" w14:textId="1B83BF6A" w:rsidR="00D07135" w:rsidRDefault="00314F0F" w:rsidP="00155FBE">
            <w:pPr>
              <w:spacing w:before="240" w:line="276" w:lineRule="auto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155FBE">
              <w:rPr>
                <w:color w:val="000000"/>
                <w:lang w:val="bg-BG"/>
              </w:rPr>
              <w:t xml:space="preserve">1. </w:t>
            </w:r>
            <w:proofErr w:type="spellStart"/>
            <w:r w:rsidR="00D07135">
              <w:rPr>
                <w:b/>
                <w:bCs/>
              </w:rPr>
              <w:t>Мобилно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приложение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за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складово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управление</w:t>
            </w:r>
            <w:proofErr w:type="spellEnd"/>
            <w:r w:rsidR="00D07135">
              <w:rPr>
                <w:b/>
                <w:bCs/>
              </w:rPr>
              <w:t>:</w:t>
            </w:r>
            <w:r w:rsidR="00D07135">
              <w:t xml:space="preserve"> </w:t>
            </w:r>
            <w:proofErr w:type="spellStart"/>
            <w:r w:rsidR="00D07135">
              <w:lastRenderedPageBreak/>
              <w:t>Специализиран</w:t>
            </w:r>
            <w:proofErr w:type="spellEnd"/>
            <w:r w:rsidR="00D07135">
              <w:t xml:space="preserve"> </w:t>
            </w:r>
            <w:proofErr w:type="spellStart"/>
            <w:r w:rsidR="00D07135">
              <w:t>интерфейс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работа</w:t>
            </w:r>
            <w:proofErr w:type="spellEnd"/>
            <w:r w:rsidR="00D07135">
              <w:t xml:space="preserve"> с </w:t>
            </w:r>
            <w:proofErr w:type="spellStart"/>
            <w:r w:rsidR="00D07135">
              <w:t>мобилни</w:t>
            </w:r>
            <w:proofErr w:type="spellEnd"/>
            <w:r w:rsidR="00D07135">
              <w:t xml:space="preserve"> </w:t>
            </w:r>
            <w:proofErr w:type="spellStart"/>
            <w:r w:rsidR="00D07135">
              <w:t>устройства</w:t>
            </w:r>
            <w:proofErr w:type="spellEnd"/>
            <w:r w:rsidR="00D07135">
              <w:t xml:space="preserve"> и </w:t>
            </w:r>
            <w:proofErr w:type="spellStart"/>
            <w:r w:rsidR="00D07135">
              <w:t>баркод</w:t>
            </w:r>
            <w:proofErr w:type="spellEnd"/>
            <w:r w:rsidR="00D07135">
              <w:t xml:space="preserve"> </w:t>
            </w:r>
            <w:proofErr w:type="spellStart"/>
            <w:r w:rsidR="00D07135">
              <w:t>скенери</w:t>
            </w:r>
            <w:proofErr w:type="spellEnd"/>
            <w:r w:rsidR="00D07135">
              <w:t xml:space="preserve">, </w:t>
            </w:r>
            <w:proofErr w:type="spellStart"/>
            <w:r w:rsidR="00D07135">
              <w:t>позволяващ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заприходяване</w:t>
            </w:r>
            <w:proofErr w:type="spellEnd"/>
            <w:r w:rsidR="00D07135">
              <w:t xml:space="preserve"> и </w:t>
            </w:r>
            <w:proofErr w:type="spellStart"/>
            <w:r w:rsidR="00D07135">
              <w:t>експедиция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стоки</w:t>
            </w:r>
            <w:proofErr w:type="spellEnd"/>
            <w:r w:rsidR="00D07135">
              <w:t xml:space="preserve"> в </w:t>
            </w:r>
            <w:proofErr w:type="spellStart"/>
            <w:r w:rsidR="00D07135">
              <w:t>реално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време</w:t>
            </w:r>
            <w:proofErr w:type="spellEnd"/>
            <w:r w:rsidR="00D07135">
              <w:t xml:space="preserve"> </w:t>
            </w:r>
            <w:proofErr w:type="spellStart"/>
            <w:r w:rsidR="00D07135">
              <w:t>директно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от</w:t>
            </w:r>
            <w:proofErr w:type="spellEnd"/>
            <w:r w:rsidR="00D07135">
              <w:t xml:space="preserve"> </w:t>
            </w:r>
            <w:proofErr w:type="spellStart"/>
            <w:r w:rsidR="00D07135">
              <w:t>склада</w:t>
            </w:r>
            <w:proofErr w:type="spellEnd"/>
            <w:r w:rsidR="00D07135">
              <w:t>.</w:t>
            </w:r>
          </w:p>
          <w:p w14:paraId="1FF11DED" w14:textId="4E3F8B6E" w:rsidR="00314F0F" w:rsidRPr="004175B1" w:rsidRDefault="00314F0F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0015C6CC" w14:textId="77777777" w:rsidR="00314F0F" w:rsidRPr="00155FBE" w:rsidRDefault="00314F0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155FBE">
              <w:rPr>
                <w:bCs/>
                <w:lang w:val="bg-BG"/>
              </w:rPr>
              <w:lastRenderedPageBreak/>
              <w:t xml:space="preserve">Да </w:t>
            </w:r>
          </w:p>
        </w:tc>
        <w:tc>
          <w:tcPr>
            <w:tcW w:w="993" w:type="dxa"/>
          </w:tcPr>
          <w:p w14:paraId="5E782E57" w14:textId="6C34E496" w:rsidR="00314F0F" w:rsidRPr="00155FBE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155FBE">
              <w:rPr>
                <w:bCs/>
              </w:rPr>
              <w:t>40</w:t>
            </w:r>
          </w:p>
        </w:tc>
      </w:tr>
      <w:tr w:rsidR="00314F0F" w:rsidRPr="003B0412" w14:paraId="4AC49853" w14:textId="77777777" w:rsidTr="00A266EA">
        <w:trPr>
          <w:trHeight w:val="338"/>
        </w:trPr>
        <w:tc>
          <w:tcPr>
            <w:tcW w:w="6117" w:type="dxa"/>
            <w:vMerge/>
            <w:tcBorders>
              <w:bottom w:val="single" w:sz="4" w:space="0" w:color="auto"/>
            </w:tcBorders>
          </w:tcPr>
          <w:p w14:paraId="03F3E4F1" w14:textId="77777777" w:rsidR="00314F0F" w:rsidRPr="004175B1" w:rsidRDefault="00314F0F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A2A7CD" w14:textId="77777777" w:rsidR="00314F0F" w:rsidRPr="00495F4A" w:rsidRDefault="00314F0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495F4A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0C2A6F" w14:textId="14AC6B2A" w:rsidR="00314F0F" w:rsidRPr="00495F4A" w:rsidRDefault="00795920" w:rsidP="00D07135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495F4A">
              <w:rPr>
                <w:bCs/>
                <w:lang w:val="bg-BG"/>
              </w:rPr>
              <w:t>0</w:t>
            </w:r>
          </w:p>
        </w:tc>
      </w:tr>
      <w:tr w:rsidR="00314F0F" w:rsidRPr="003B0412" w14:paraId="7285C4DC" w14:textId="77777777" w:rsidTr="00A266EA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C04" w14:textId="040BFF6F" w:rsidR="00D07135" w:rsidRDefault="00314F0F" w:rsidP="00155FBE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55FBE">
              <w:rPr>
                <w:color w:val="000000"/>
                <w:lang w:val="bg-BG"/>
              </w:rPr>
              <w:lastRenderedPageBreak/>
              <w:t xml:space="preserve">2. </w:t>
            </w:r>
            <w:proofErr w:type="spellStart"/>
            <w:r w:rsidR="00D07135">
              <w:rPr>
                <w:b/>
                <w:bCs/>
              </w:rPr>
              <w:t>Модул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за</w:t>
            </w:r>
            <w:proofErr w:type="spellEnd"/>
            <w:r w:rsidR="00D07135">
              <w:rPr>
                <w:b/>
                <w:bCs/>
              </w:rPr>
              <w:t xml:space="preserve"> „</w:t>
            </w:r>
            <w:proofErr w:type="spellStart"/>
            <w:r w:rsidR="00D07135">
              <w:rPr>
                <w:b/>
                <w:bCs/>
              </w:rPr>
              <w:t>Управление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на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проекти</w:t>
            </w:r>
            <w:proofErr w:type="spellEnd"/>
            <w:r w:rsidR="00D07135">
              <w:rPr>
                <w:b/>
                <w:bCs/>
              </w:rPr>
              <w:t>“:</w:t>
            </w:r>
            <w:r w:rsidR="00D07135">
              <w:t xml:space="preserve"> </w:t>
            </w:r>
            <w:proofErr w:type="spellStart"/>
            <w:r w:rsidR="00D07135">
              <w:t>Функционалност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визуално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планиране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производствените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етапи</w:t>
            </w:r>
            <w:proofErr w:type="spellEnd"/>
            <w:r w:rsidR="00D07135">
              <w:t xml:space="preserve"> </w:t>
            </w:r>
            <w:proofErr w:type="spellStart"/>
            <w:r w:rsidR="00D07135">
              <w:t>чрез</w:t>
            </w:r>
            <w:proofErr w:type="spellEnd"/>
            <w:r w:rsidR="00D07135">
              <w:t xml:space="preserve"> </w:t>
            </w:r>
            <w:proofErr w:type="spellStart"/>
            <w:r w:rsidR="00D07135">
              <w:t>Гант</w:t>
            </w:r>
            <w:proofErr w:type="spellEnd"/>
            <w:r w:rsidR="00D07135">
              <w:t xml:space="preserve"> </w:t>
            </w:r>
            <w:proofErr w:type="spellStart"/>
            <w:r w:rsidR="00D07135">
              <w:t>диаграми</w:t>
            </w:r>
            <w:proofErr w:type="spellEnd"/>
            <w:r w:rsidR="00D07135">
              <w:t xml:space="preserve"> и </w:t>
            </w:r>
            <w:proofErr w:type="spellStart"/>
            <w:r w:rsidR="00D07135">
              <w:t>проследяване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натовареността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ресурсите</w:t>
            </w:r>
            <w:proofErr w:type="spellEnd"/>
            <w:r w:rsidR="00D07135">
              <w:t>.</w:t>
            </w:r>
          </w:p>
          <w:p w14:paraId="7314843D" w14:textId="0CC5106D" w:rsidR="00314F0F" w:rsidRPr="004175B1" w:rsidRDefault="00314F0F" w:rsidP="00A266E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687" w14:textId="541F77C6" w:rsidR="00314F0F" w:rsidRPr="00495F4A" w:rsidRDefault="00495F4A" w:rsidP="00795920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495F4A">
              <w:rPr>
                <w:bCs/>
              </w:rPr>
              <w:t xml:space="preserve">        </w:t>
            </w:r>
            <w:r w:rsidR="00795920" w:rsidRPr="00495F4A">
              <w:rPr>
                <w:bCs/>
                <w:lang w:val="bg-BG"/>
              </w:rPr>
              <w:t>Д</w:t>
            </w:r>
            <w:r w:rsidRPr="00495F4A">
              <w:rPr>
                <w:bCs/>
                <w:lang w:val="bg-BG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850" w14:textId="2169BF37" w:rsidR="00314F0F" w:rsidRPr="00495F4A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495F4A">
              <w:rPr>
                <w:bCs/>
              </w:rPr>
              <w:t>20</w:t>
            </w:r>
          </w:p>
        </w:tc>
      </w:tr>
      <w:tr w:rsidR="00314F0F" w:rsidRPr="003B0412" w14:paraId="76006ED7" w14:textId="77777777" w:rsidTr="00A266EA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16EC" w14:textId="77777777" w:rsidR="00314F0F" w:rsidRPr="004175B1" w:rsidRDefault="00314F0F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DE6" w14:textId="708A8FC9" w:rsidR="00314F0F" w:rsidRPr="00495F4A" w:rsidRDefault="00495F4A" w:rsidP="00495F4A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495F4A">
              <w:rPr>
                <w:bCs/>
                <w:lang w:val="bg-BG"/>
              </w:rPr>
              <w:t xml:space="preserve">        </w:t>
            </w:r>
            <w:r w:rsidR="00795920" w:rsidRPr="00495F4A">
              <w:rPr>
                <w:bCs/>
                <w:lang w:val="bg-BG"/>
              </w:rPr>
              <w:t>Н</w:t>
            </w:r>
            <w:r w:rsidRPr="00495F4A">
              <w:rPr>
                <w:bCs/>
                <w:lang w:val="bg-BG"/>
              </w:rPr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2F1" w14:textId="0024E93A" w:rsidR="00314F0F" w:rsidRPr="00495F4A" w:rsidRDefault="00795920" w:rsidP="00795920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495F4A">
              <w:rPr>
                <w:bCs/>
                <w:lang w:val="bg-BG"/>
              </w:rPr>
              <w:t>0</w:t>
            </w:r>
          </w:p>
        </w:tc>
      </w:tr>
      <w:tr w:rsidR="00314F0F" w:rsidRPr="003B0412" w14:paraId="017382CC" w14:textId="77777777" w:rsidTr="00A266EA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</w:tcPr>
          <w:p w14:paraId="09A91F67" w14:textId="70760A62" w:rsidR="00314F0F" w:rsidRPr="004175B1" w:rsidRDefault="00314F0F" w:rsidP="00155FBE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E14580">
              <w:rPr>
                <w:color w:val="000000"/>
                <w:lang w:val="bg-BG"/>
              </w:rPr>
              <w:t xml:space="preserve">3. </w:t>
            </w:r>
            <w:proofErr w:type="spellStart"/>
            <w:r w:rsidR="00D07135" w:rsidRPr="00E14580">
              <w:rPr>
                <w:b/>
                <w:bCs/>
              </w:rPr>
              <w:t>Автоматизирано</w:t>
            </w:r>
            <w:proofErr w:type="spellEnd"/>
            <w:r w:rsidR="00D07135" w:rsidRPr="00E14580">
              <w:rPr>
                <w:b/>
                <w:bCs/>
              </w:rPr>
              <w:t xml:space="preserve"> </w:t>
            </w:r>
            <w:proofErr w:type="spellStart"/>
            <w:r w:rsidR="00D07135" w:rsidRPr="00E14580">
              <w:rPr>
                <w:b/>
                <w:bCs/>
              </w:rPr>
              <w:t>отчитане</w:t>
            </w:r>
            <w:proofErr w:type="spellEnd"/>
            <w:r w:rsidR="00D07135" w:rsidRPr="00E14580">
              <w:rPr>
                <w:b/>
                <w:bCs/>
              </w:rPr>
              <w:t xml:space="preserve"> </w:t>
            </w:r>
            <w:proofErr w:type="spellStart"/>
            <w:r w:rsidR="00D07135" w:rsidRPr="00E14580">
              <w:rPr>
                <w:b/>
                <w:bCs/>
              </w:rPr>
              <w:t>на</w:t>
            </w:r>
            <w:proofErr w:type="spellEnd"/>
            <w:r w:rsidR="00D07135" w:rsidRPr="00E14580">
              <w:rPr>
                <w:b/>
                <w:bCs/>
              </w:rPr>
              <w:t xml:space="preserve"> </w:t>
            </w:r>
            <w:proofErr w:type="spellStart"/>
            <w:r w:rsidR="00D07135" w:rsidRPr="00E14580">
              <w:rPr>
                <w:b/>
                <w:bCs/>
              </w:rPr>
              <w:t>производствените</w:t>
            </w:r>
            <w:proofErr w:type="spellEnd"/>
            <w:r w:rsidR="00D07135" w:rsidRPr="00E14580">
              <w:rPr>
                <w:b/>
                <w:bCs/>
              </w:rPr>
              <w:t xml:space="preserve"> </w:t>
            </w:r>
            <w:proofErr w:type="spellStart"/>
            <w:r w:rsidR="00D07135" w:rsidRPr="00E14580">
              <w:rPr>
                <w:b/>
                <w:bCs/>
              </w:rPr>
              <w:t>разходи</w:t>
            </w:r>
            <w:proofErr w:type="spellEnd"/>
            <w:r w:rsidR="00D07135" w:rsidRPr="00E14580">
              <w:rPr>
                <w:b/>
                <w:bCs/>
              </w:rPr>
              <w:t>:</w:t>
            </w:r>
            <w:r w:rsidR="00D07135" w:rsidRPr="00E14580">
              <w:t xml:space="preserve"> </w:t>
            </w:r>
            <w:proofErr w:type="spellStart"/>
            <w:r w:rsidR="00D07135" w:rsidRPr="00E14580">
              <w:t>Система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за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автоматично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калкулиране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себестойността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готовата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продукция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база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вложени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суровини</w:t>
            </w:r>
            <w:proofErr w:type="spellEnd"/>
            <w:r w:rsidR="00D07135" w:rsidRPr="00E14580">
              <w:t xml:space="preserve">, </w:t>
            </w:r>
            <w:proofErr w:type="spellStart"/>
            <w:r w:rsidR="00D07135" w:rsidRPr="00E14580">
              <w:t>труд</w:t>
            </w:r>
            <w:proofErr w:type="spellEnd"/>
            <w:r w:rsidR="00D07135" w:rsidRPr="00E14580">
              <w:t xml:space="preserve"> и </w:t>
            </w:r>
            <w:proofErr w:type="spellStart"/>
            <w:r w:rsidR="00D07135" w:rsidRPr="00E14580">
              <w:t>енергийни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разходи</w:t>
            </w:r>
            <w:proofErr w:type="spellEnd"/>
            <w:r w:rsidR="00D07135" w:rsidRPr="00E14580"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26581C" w14:textId="77777777" w:rsidR="00314F0F" w:rsidRPr="00E14580" w:rsidRDefault="00314F0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1458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20EEBA9" w14:textId="4A787EB7" w:rsidR="00314F0F" w:rsidRPr="00E14580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E14580">
              <w:rPr>
                <w:bCs/>
              </w:rPr>
              <w:t>20</w:t>
            </w:r>
          </w:p>
        </w:tc>
      </w:tr>
      <w:tr w:rsidR="00314F0F" w:rsidRPr="003B0412" w14:paraId="5123BB67" w14:textId="77777777" w:rsidTr="00A266EA">
        <w:trPr>
          <w:trHeight w:val="417"/>
        </w:trPr>
        <w:tc>
          <w:tcPr>
            <w:tcW w:w="6117" w:type="dxa"/>
            <w:vMerge/>
          </w:tcPr>
          <w:p w14:paraId="476D7BC3" w14:textId="77777777" w:rsidR="00314F0F" w:rsidRPr="004175B1" w:rsidRDefault="00314F0F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4E31D5C3" w14:textId="77777777" w:rsidR="00314F0F" w:rsidRPr="00E14580" w:rsidRDefault="00314F0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1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68E26AAF" w14:textId="77777777" w:rsidR="00314F0F" w:rsidRPr="00E14580" w:rsidRDefault="00314F0F" w:rsidP="00E14580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E14580">
              <w:rPr>
                <w:bCs/>
                <w:lang w:val="bg-BG"/>
              </w:rPr>
              <w:t>0</w:t>
            </w:r>
          </w:p>
        </w:tc>
      </w:tr>
      <w:tr w:rsidR="00314F0F" w:rsidRPr="003B0412" w14:paraId="22497852" w14:textId="77777777" w:rsidTr="00A266EA">
        <w:trPr>
          <w:trHeight w:val="409"/>
        </w:trPr>
        <w:tc>
          <w:tcPr>
            <w:tcW w:w="6117" w:type="dxa"/>
            <w:vMerge w:val="restart"/>
          </w:tcPr>
          <w:p w14:paraId="62D9339C" w14:textId="7AF54CC2" w:rsidR="00314F0F" w:rsidRPr="004175B1" w:rsidRDefault="00E14580" w:rsidP="00A266E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E14580">
              <w:rPr>
                <w:color w:val="000000"/>
                <w:lang w:val="bg-BG"/>
              </w:rPr>
              <w:t xml:space="preserve">4. </w:t>
            </w:r>
            <w:proofErr w:type="spellStart"/>
            <w:r w:rsidR="00D07135" w:rsidRPr="00E14580">
              <w:rPr>
                <w:b/>
                <w:bCs/>
              </w:rPr>
              <w:t>Интерактивни</w:t>
            </w:r>
            <w:proofErr w:type="spellEnd"/>
            <w:r w:rsidR="00D07135" w:rsidRPr="00E14580">
              <w:rPr>
                <w:b/>
                <w:bCs/>
              </w:rPr>
              <w:t xml:space="preserve"> </w:t>
            </w:r>
            <w:proofErr w:type="spellStart"/>
            <w:r w:rsidR="00D07135" w:rsidRPr="00E14580">
              <w:rPr>
                <w:b/>
                <w:bCs/>
              </w:rPr>
              <w:t>справки</w:t>
            </w:r>
            <w:proofErr w:type="spellEnd"/>
            <w:r w:rsidR="00D07135" w:rsidRPr="00E14580">
              <w:rPr>
                <w:b/>
                <w:bCs/>
              </w:rPr>
              <w:t xml:space="preserve"> и </w:t>
            </w:r>
            <w:proofErr w:type="spellStart"/>
            <w:r w:rsidR="00D07135" w:rsidRPr="00E14580">
              <w:rPr>
                <w:b/>
                <w:bCs/>
              </w:rPr>
              <w:t>дашборди</w:t>
            </w:r>
            <w:proofErr w:type="spellEnd"/>
            <w:r w:rsidR="00D07135" w:rsidRPr="00E14580">
              <w:rPr>
                <w:b/>
                <w:bCs/>
              </w:rPr>
              <w:t xml:space="preserve"> (BI):</w:t>
            </w:r>
            <w:r w:rsidR="00D07135" w:rsidRPr="00E14580">
              <w:t xml:space="preserve"> </w:t>
            </w:r>
            <w:proofErr w:type="spellStart"/>
            <w:r w:rsidR="00D07135" w:rsidRPr="00E14580">
              <w:t>Наличие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графичен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модул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за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визуализация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ключови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бизнес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показатели</w:t>
            </w:r>
            <w:proofErr w:type="spellEnd"/>
            <w:r w:rsidR="00D07135" w:rsidRPr="00E14580">
              <w:t xml:space="preserve"> (</w:t>
            </w:r>
            <w:proofErr w:type="spellStart"/>
            <w:r w:rsidR="00D07135" w:rsidRPr="00E14580">
              <w:t>продажби</w:t>
            </w:r>
            <w:proofErr w:type="spellEnd"/>
            <w:r w:rsidR="00D07135" w:rsidRPr="00E14580">
              <w:t xml:space="preserve">, </w:t>
            </w:r>
            <w:proofErr w:type="spellStart"/>
            <w:r w:rsidR="00D07135" w:rsidRPr="00E14580">
              <w:t>наличности</w:t>
            </w:r>
            <w:proofErr w:type="spellEnd"/>
            <w:r w:rsidR="00D07135" w:rsidRPr="00E14580">
              <w:t xml:space="preserve">, </w:t>
            </w:r>
            <w:proofErr w:type="spellStart"/>
            <w:r w:rsidR="00D07135" w:rsidRPr="00E14580">
              <w:t>парични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потоци</w:t>
            </w:r>
            <w:proofErr w:type="spellEnd"/>
            <w:r w:rsidR="00D07135" w:rsidRPr="00E14580">
              <w:t xml:space="preserve">) </w:t>
            </w:r>
            <w:proofErr w:type="spellStart"/>
            <w:r w:rsidR="00D07135" w:rsidRPr="00E14580">
              <w:t>за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нуждите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на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оперативното</w:t>
            </w:r>
            <w:proofErr w:type="spellEnd"/>
            <w:r w:rsidR="00D07135" w:rsidRPr="00E14580">
              <w:t xml:space="preserve"> </w:t>
            </w:r>
            <w:proofErr w:type="spellStart"/>
            <w:r w:rsidR="00D07135" w:rsidRPr="00E14580">
              <w:t>управление</w:t>
            </w:r>
            <w:proofErr w:type="spellEnd"/>
          </w:p>
        </w:tc>
        <w:tc>
          <w:tcPr>
            <w:tcW w:w="1559" w:type="dxa"/>
          </w:tcPr>
          <w:p w14:paraId="419DD5AB" w14:textId="77777777" w:rsidR="00314F0F" w:rsidRPr="00E14580" w:rsidRDefault="00314F0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1458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</w:tcPr>
          <w:p w14:paraId="5F1ACD79" w14:textId="21DBC2F5" w:rsidR="00314F0F" w:rsidRPr="00E14580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E14580">
              <w:rPr>
                <w:bCs/>
              </w:rPr>
              <w:t>20</w:t>
            </w:r>
          </w:p>
        </w:tc>
      </w:tr>
      <w:tr w:rsidR="00314F0F" w:rsidRPr="003B0412" w14:paraId="03524797" w14:textId="77777777" w:rsidTr="00A266EA">
        <w:trPr>
          <w:trHeight w:val="415"/>
        </w:trPr>
        <w:tc>
          <w:tcPr>
            <w:tcW w:w="6117" w:type="dxa"/>
            <w:vMerge/>
          </w:tcPr>
          <w:p w14:paraId="7799A1B3" w14:textId="77777777" w:rsidR="00314F0F" w:rsidRPr="004175B1" w:rsidRDefault="00314F0F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5BDD4DE8" w14:textId="77777777" w:rsidR="00314F0F" w:rsidRPr="00E14580" w:rsidRDefault="00314F0F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1458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54029D1D" w14:textId="77777777" w:rsidR="00314F0F" w:rsidRPr="00E14580" w:rsidRDefault="00314F0F" w:rsidP="00E14580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E14580">
              <w:rPr>
                <w:bCs/>
                <w:lang w:val="bg-BG"/>
              </w:rPr>
              <w:t>0</w:t>
            </w:r>
          </w:p>
        </w:tc>
      </w:tr>
      <w:tr w:rsidR="00314F0F" w:rsidRPr="003B0412" w14:paraId="193DB5BC" w14:textId="77777777" w:rsidTr="00A266EA">
        <w:trPr>
          <w:trHeight w:val="434"/>
        </w:trPr>
        <w:tc>
          <w:tcPr>
            <w:tcW w:w="7676" w:type="dxa"/>
            <w:gridSpan w:val="2"/>
          </w:tcPr>
          <w:p w14:paraId="15ED765E" w14:textId="77777777" w:rsidR="00314F0F" w:rsidRPr="003B0412" w:rsidRDefault="00314F0F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14:paraId="51E2A35A" w14:textId="58B64B68" w:rsidR="00314F0F" w:rsidRPr="003B0412" w:rsidRDefault="00314F0F" w:rsidP="00BD2765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„</w:t>
            </w:r>
            <w:r w:rsidRPr="00B70512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  <w:lang w:val="bg-BG"/>
              </w:rPr>
              <w:t xml:space="preserve">“ за Обособена позиция </w:t>
            </w:r>
            <w:r w:rsidR="00BD2765">
              <w:rPr>
                <w:b/>
                <w:bCs/>
                <w:lang w:val="bg-BG"/>
              </w:rPr>
              <w:t>2</w:t>
            </w:r>
          </w:p>
        </w:tc>
        <w:tc>
          <w:tcPr>
            <w:tcW w:w="993" w:type="dxa"/>
          </w:tcPr>
          <w:p w14:paraId="7EA19E2A" w14:textId="77777777" w:rsidR="00314F0F" w:rsidRPr="003B0412" w:rsidRDefault="00314F0F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>100 точки</w:t>
            </w:r>
          </w:p>
        </w:tc>
      </w:tr>
    </w:tbl>
    <w:p w14:paraId="6F71A62A" w14:textId="77777777" w:rsidR="00314F0F" w:rsidRDefault="00314F0F" w:rsidP="00314F0F">
      <w:pPr>
        <w:pStyle w:val="BodyTextIndent"/>
        <w:ind w:firstLine="0"/>
      </w:pPr>
    </w:p>
    <w:p w14:paraId="76009449" w14:textId="77777777" w:rsidR="00314F0F" w:rsidRPr="004175B1" w:rsidRDefault="00314F0F" w:rsidP="00314F0F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t>Точките по втория показател на n- я участник се получават по следната формула:</w:t>
      </w:r>
    </w:p>
    <w:p w14:paraId="0F45BE9E" w14:textId="77777777" w:rsidR="00314F0F" w:rsidRPr="004175B1" w:rsidRDefault="00314F0F" w:rsidP="00314F0F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Pr="004175B1">
        <w:rPr>
          <w:b/>
          <w:bCs/>
          <w:sz w:val="16"/>
          <w:szCs w:val="16"/>
          <w:lang w:val="bg-BG"/>
        </w:rPr>
        <w:t>3</w:t>
      </w:r>
      <w:r w:rsidRPr="004175B1">
        <w:rPr>
          <w:b/>
          <w:bCs/>
          <w:lang w:val="bg-BG"/>
        </w:rPr>
        <w:t xml:space="preserve">= Т </w:t>
      </w:r>
      <w:r>
        <w:rPr>
          <w:b/>
          <w:bCs/>
          <w:lang w:val="bg-BG"/>
        </w:rPr>
        <w:t>т.х. х 0,2</w:t>
      </w:r>
      <w:r w:rsidRPr="004175B1">
        <w:rPr>
          <w:b/>
          <w:bCs/>
          <w:lang w:val="bg-BG"/>
        </w:rPr>
        <w:t>0</w:t>
      </w:r>
      <w:r w:rsidRPr="004175B1">
        <w:rPr>
          <w:lang w:val="bg-BG"/>
        </w:rPr>
        <w:t>, където:</w:t>
      </w:r>
    </w:p>
    <w:p w14:paraId="01AE5DE3" w14:textId="6995713A" w:rsidR="00314F0F" w:rsidRPr="004175B1" w:rsidRDefault="00314F0F" w:rsidP="00314F0F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>“Т т.х.” са точките, които предложен</w:t>
      </w:r>
      <w:r w:rsidR="00BD2765">
        <w:rPr>
          <w:lang w:val="bg-BG"/>
        </w:rPr>
        <w:t>ието събира съгласно Таблица 3.2</w:t>
      </w:r>
      <w:r w:rsidRPr="004175B1">
        <w:rPr>
          <w:lang w:val="bg-BG"/>
        </w:rPr>
        <w:t xml:space="preserve">. </w:t>
      </w:r>
    </w:p>
    <w:p w14:paraId="19548092" w14:textId="7DE5CE91" w:rsidR="00314F0F" w:rsidRDefault="00314F0F" w:rsidP="00314F0F">
      <w:pPr>
        <w:numPr>
          <w:ilvl w:val="0"/>
          <w:numId w:val="43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“0,2</w:t>
      </w:r>
      <w:r w:rsidRPr="004175B1">
        <w:rPr>
          <w:lang w:val="bg-BG"/>
        </w:rPr>
        <w:t>0” е относителното тегло на показателя</w:t>
      </w:r>
    </w:p>
    <w:p w14:paraId="7432918D" w14:textId="4ECB445B" w:rsidR="00BD2765" w:rsidRDefault="00BD2765" w:rsidP="00BD2765">
      <w:pPr>
        <w:spacing w:after="160" w:line="256" w:lineRule="auto"/>
        <w:jc w:val="both"/>
        <w:rPr>
          <w:lang w:val="bg-BG"/>
        </w:rPr>
      </w:pPr>
    </w:p>
    <w:p w14:paraId="7D80185C" w14:textId="32247839" w:rsidR="00BD2765" w:rsidRPr="003629DB" w:rsidRDefault="00BD2765" w:rsidP="00BD2765">
      <w:pPr>
        <w:jc w:val="center"/>
        <w:rPr>
          <w:b/>
          <w:bCs/>
          <w:lang w:val="bg-BG"/>
        </w:rPr>
      </w:pPr>
      <w:r w:rsidRPr="003629DB">
        <w:rPr>
          <w:b/>
          <w:bCs/>
          <w:lang w:val="bg-BG"/>
        </w:rPr>
        <w:t xml:space="preserve">Обособена позиция 3: </w:t>
      </w:r>
      <w:r w:rsidR="0057111B" w:rsidRPr="0057111B">
        <w:rPr>
          <w:b/>
          <w:bCs/>
          <w:lang w:val="bg-BG"/>
        </w:rPr>
        <w:t>"Въвеждане на система за управление на взаимоотношенията с клиенти (CRM система)" - 1 бр.</w:t>
      </w:r>
    </w:p>
    <w:p w14:paraId="5CEEF9EF" w14:textId="77777777" w:rsidR="00BD2765" w:rsidRDefault="00BD2765" w:rsidP="00BD2765">
      <w:pPr>
        <w:pStyle w:val="BodyTextIndent"/>
        <w:ind w:firstLine="0"/>
        <w:jc w:val="right"/>
      </w:pPr>
    </w:p>
    <w:p w14:paraId="7DECF7DF" w14:textId="227F89FC" w:rsidR="00BD2765" w:rsidRDefault="00BD2765" w:rsidP="00BD2765">
      <w:pPr>
        <w:pStyle w:val="BodyTextIndent"/>
        <w:ind w:firstLine="0"/>
        <w:jc w:val="right"/>
      </w:pPr>
      <w:r>
        <w:t>Таблица № 3.3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BD2765" w:rsidRPr="003B0412" w14:paraId="10A4464F" w14:textId="77777777" w:rsidTr="00A266EA">
        <w:tc>
          <w:tcPr>
            <w:tcW w:w="6117" w:type="dxa"/>
            <w:shd w:val="clear" w:color="auto" w:fill="FFFFFF"/>
          </w:tcPr>
          <w:p w14:paraId="06EE13C9" w14:textId="349831B7" w:rsidR="00BD2765" w:rsidRPr="0057111B" w:rsidRDefault="00BD2765" w:rsidP="00A266EA">
            <w:pPr>
              <w:pStyle w:val="BodyTextIndent"/>
              <w:ind w:firstLine="0"/>
              <w:jc w:val="center"/>
              <w:rPr>
                <w:b/>
                <w:bCs/>
                <w:lang w:val="en-US"/>
              </w:rPr>
            </w:pPr>
            <w:r w:rsidRPr="006B5204">
              <w:rPr>
                <w:b/>
                <w:bCs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</w:rPr>
              <w:t xml:space="preserve"> на </w:t>
            </w:r>
            <w:r w:rsidR="0057111B" w:rsidRPr="0057111B">
              <w:rPr>
                <w:b/>
                <w:bCs/>
              </w:rPr>
              <w:t>"Въвеждане на система за управление на взаимоотношенията с клиенти (CRM система)" - 1 бр.</w:t>
            </w:r>
          </w:p>
          <w:p w14:paraId="7679BD8A" w14:textId="77777777" w:rsidR="00BD2765" w:rsidRPr="003629DB" w:rsidRDefault="00BD2765" w:rsidP="00A266EA">
            <w:pPr>
              <w:jc w:val="center"/>
              <w:rPr>
                <w:b/>
                <w:bCs/>
                <w:lang w:val="bg-BG"/>
              </w:rPr>
            </w:pPr>
          </w:p>
          <w:p w14:paraId="376947D3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shd w:val="clear" w:color="auto" w:fill="FFFFFF"/>
          </w:tcPr>
          <w:p w14:paraId="5CF54AAF" w14:textId="77777777" w:rsidR="00BD2765" w:rsidRPr="003B0412" w:rsidRDefault="00BD2765" w:rsidP="00A266EA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lastRenderedPageBreak/>
              <w:t>Параметри</w:t>
            </w:r>
          </w:p>
        </w:tc>
        <w:tc>
          <w:tcPr>
            <w:tcW w:w="993" w:type="dxa"/>
            <w:shd w:val="clear" w:color="auto" w:fill="FFFFFF"/>
          </w:tcPr>
          <w:p w14:paraId="493EFE08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Точки</w:t>
            </w:r>
          </w:p>
        </w:tc>
      </w:tr>
      <w:tr w:rsidR="00BD2765" w:rsidRPr="003B0412" w14:paraId="26DB0E61" w14:textId="77777777" w:rsidTr="00A266EA">
        <w:trPr>
          <w:trHeight w:val="375"/>
        </w:trPr>
        <w:tc>
          <w:tcPr>
            <w:tcW w:w="6117" w:type="dxa"/>
            <w:vMerge w:val="restart"/>
          </w:tcPr>
          <w:p w14:paraId="189943C5" w14:textId="4CDF2096" w:rsidR="00D07135" w:rsidRDefault="00BD2765" w:rsidP="00301B1F">
            <w:pPr>
              <w:spacing w:before="240" w:line="276" w:lineRule="auto"/>
              <w:jc w:val="both"/>
              <w:rPr>
                <w:sz w:val="22"/>
                <w:szCs w:val="22"/>
              </w:rPr>
            </w:pPr>
            <w:r w:rsidRPr="00301B1F">
              <w:rPr>
                <w:color w:val="000000"/>
                <w:lang w:val="bg-BG"/>
              </w:rPr>
              <w:lastRenderedPageBreak/>
              <w:t xml:space="preserve">1. </w:t>
            </w:r>
            <w:proofErr w:type="spellStart"/>
            <w:r w:rsidR="00D07135" w:rsidRPr="00301B1F">
              <w:rPr>
                <w:b/>
                <w:bCs/>
              </w:rPr>
              <w:t>Интеграция</w:t>
            </w:r>
            <w:proofErr w:type="spellEnd"/>
            <w:r w:rsidR="00D07135" w:rsidRPr="00301B1F">
              <w:rPr>
                <w:b/>
                <w:bCs/>
              </w:rPr>
              <w:t xml:space="preserve"> с </w:t>
            </w:r>
            <w:proofErr w:type="spellStart"/>
            <w:r w:rsidR="00D07135" w:rsidRPr="00301B1F">
              <w:rPr>
                <w:b/>
                <w:bCs/>
              </w:rPr>
              <w:t>електронна</w:t>
            </w:r>
            <w:proofErr w:type="spellEnd"/>
            <w:r w:rsidR="00D07135" w:rsidRPr="00301B1F">
              <w:rPr>
                <w:b/>
                <w:bCs/>
              </w:rPr>
              <w:t xml:space="preserve"> </w:t>
            </w:r>
            <w:proofErr w:type="spellStart"/>
            <w:r w:rsidR="00D07135" w:rsidRPr="00301B1F">
              <w:rPr>
                <w:b/>
                <w:bCs/>
              </w:rPr>
              <w:t>поща</w:t>
            </w:r>
            <w:proofErr w:type="spellEnd"/>
            <w:r w:rsidR="00D07135" w:rsidRPr="00301B1F">
              <w:rPr>
                <w:b/>
                <w:bCs/>
              </w:rPr>
              <w:t xml:space="preserve"> (Email Sync):</w:t>
            </w:r>
            <w:r w:rsidR="00D07135" w:rsidRPr="00301B1F">
              <w:t xml:space="preserve"> </w:t>
            </w:r>
            <w:proofErr w:type="spellStart"/>
            <w:r w:rsidR="00D07135" w:rsidRPr="00301B1F">
              <w:t>Автоматична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двупосочна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синхронизация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на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кореспонденцията</w:t>
            </w:r>
            <w:proofErr w:type="spellEnd"/>
            <w:r w:rsidR="00D07135" w:rsidRPr="00301B1F">
              <w:t xml:space="preserve"> с </w:t>
            </w:r>
            <w:proofErr w:type="spellStart"/>
            <w:r w:rsidR="00D07135" w:rsidRPr="00301B1F">
              <w:t>клиенти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между</w:t>
            </w:r>
            <w:proofErr w:type="spellEnd"/>
            <w:r w:rsidR="00D07135" w:rsidRPr="00301B1F">
              <w:t xml:space="preserve"> CRM </w:t>
            </w:r>
            <w:proofErr w:type="spellStart"/>
            <w:r w:rsidR="00D07135" w:rsidRPr="00301B1F">
              <w:t>системата</w:t>
            </w:r>
            <w:proofErr w:type="spellEnd"/>
            <w:r w:rsidR="00D07135" w:rsidRPr="00301B1F">
              <w:t xml:space="preserve"> и </w:t>
            </w:r>
            <w:proofErr w:type="spellStart"/>
            <w:r w:rsidR="00D07135" w:rsidRPr="00301B1F">
              <w:t>външни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имейл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клиенти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без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необходимост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от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ръчно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прикачване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на</w:t>
            </w:r>
            <w:proofErr w:type="spellEnd"/>
            <w:r w:rsidR="00D07135" w:rsidRPr="00301B1F">
              <w:t xml:space="preserve"> </w:t>
            </w:r>
            <w:proofErr w:type="spellStart"/>
            <w:r w:rsidR="00D07135" w:rsidRPr="00301B1F">
              <w:t>писма</w:t>
            </w:r>
            <w:proofErr w:type="spellEnd"/>
            <w:r w:rsidR="00D07135" w:rsidRPr="00301B1F">
              <w:t>.</w:t>
            </w:r>
          </w:p>
          <w:p w14:paraId="092A1088" w14:textId="4AC9A519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2DC8DDFD" w14:textId="77777777" w:rsidR="00BD2765" w:rsidRPr="00301B1F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01B1F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</w:tcPr>
          <w:p w14:paraId="0DF90FAD" w14:textId="454B2079" w:rsidR="00BD2765" w:rsidRPr="00301B1F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301B1F">
              <w:rPr>
                <w:bCs/>
              </w:rPr>
              <w:t>25</w:t>
            </w:r>
          </w:p>
        </w:tc>
      </w:tr>
      <w:tr w:rsidR="00BD2765" w:rsidRPr="003B0412" w14:paraId="245DF41C" w14:textId="77777777" w:rsidTr="00A266EA">
        <w:trPr>
          <w:trHeight w:val="338"/>
        </w:trPr>
        <w:tc>
          <w:tcPr>
            <w:tcW w:w="6117" w:type="dxa"/>
            <w:vMerge/>
            <w:tcBorders>
              <w:bottom w:val="single" w:sz="4" w:space="0" w:color="auto"/>
            </w:tcBorders>
          </w:tcPr>
          <w:p w14:paraId="3CC3715C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E0B342" w14:textId="77777777" w:rsidR="00BD2765" w:rsidRPr="00301B1F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01B1F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49C6D7" w14:textId="77777777" w:rsidR="00BD2765" w:rsidRPr="00301B1F" w:rsidRDefault="00BD2765" w:rsidP="00301B1F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301B1F">
              <w:rPr>
                <w:bCs/>
                <w:lang w:val="bg-BG"/>
              </w:rPr>
              <w:t>0</w:t>
            </w:r>
          </w:p>
        </w:tc>
      </w:tr>
      <w:tr w:rsidR="00BD2765" w:rsidRPr="003B0412" w14:paraId="3307B4F8" w14:textId="77777777" w:rsidTr="00A266EA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8D05" w14:textId="1348422B" w:rsidR="00BD2765" w:rsidRPr="004175B1" w:rsidRDefault="00BD2765" w:rsidP="00301B1F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5F14D4">
              <w:rPr>
                <w:color w:val="000000"/>
                <w:lang w:val="bg-BG"/>
              </w:rPr>
              <w:t xml:space="preserve">2. </w:t>
            </w:r>
            <w:proofErr w:type="spellStart"/>
            <w:r w:rsidR="00D07135">
              <w:rPr>
                <w:b/>
                <w:bCs/>
              </w:rPr>
              <w:t>Автоматизирано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генериране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на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търговски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оферти</w:t>
            </w:r>
            <w:proofErr w:type="spellEnd"/>
            <w:r w:rsidR="00D07135">
              <w:rPr>
                <w:b/>
                <w:bCs/>
              </w:rPr>
              <w:t>:</w:t>
            </w:r>
            <w:r w:rsidR="00D07135">
              <w:t xml:space="preserve"> </w:t>
            </w:r>
            <w:proofErr w:type="spellStart"/>
            <w:r w:rsidR="00D07135">
              <w:t>Възможност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</w:t>
            </w:r>
            <w:proofErr w:type="spellEnd"/>
            <w:r w:rsidR="00D07135">
              <w:t xml:space="preserve"> </w:t>
            </w:r>
            <w:proofErr w:type="spellStart"/>
            <w:r w:rsidR="00D07135">
              <w:t>създаване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персонализирани</w:t>
            </w:r>
            <w:proofErr w:type="spellEnd"/>
            <w:r w:rsidR="00D07135">
              <w:t xml:space="preserve"> </w:t>
            </w:r>
            <w:proofErr w:type="spellStart"/>
            <w:r w:rsidR="00D07135">
              <w:t>оферти</w:t>
            </w:r>
            <w:proofErr w:type="spellEnd"/>
            <w:r w:rsidR="00D07135">
              <w:t xml:space="preserve"> в PDF </w:t>
            </w:r>
            <w:proofErr w:type="spellStart"/>
            <w:r w:rsidR="00D07135">
              <w:t>формат</w:t>
            </w:r>
            <w:proofErr w:type="spellEnd"/>
            <w:r w:rsidR="00D07135">
              <w:t xml:space="preserve"> </w:t>
            </w:r>
            <w:proofErr w:type="spellStart"/>
            <w:r w:rsidR="00D07135">
              <w:t>чрез</w:t>
            </w:r>
            <w:proofErr w:type="spellEnd"/>
            <w:r w:rsidR="00D07135">
              <w:t xml:space="preserve"> </w:t>
            </w:r>
            <w:proofErr w:type="spellStart"/>
            <w:r w:rsidR="00D07135">
              <w:t>използване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предварително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дефинирани</w:t>
            </w:r>
            <w:proofErr w:type="spellEnd"/>
            <w:r w:rsidR="00D07135">
              <w:t xml:space="preserve"> </w:t>
            </w:r>
            <w:proofErr w:type="spellStart"/>
            <w:r w:rsidR="00D07135">
              <w:t>шаблони</w:t>
            </w:r>
            <w:proofErr w:type="spellEnd"/>
            <w:r w:rsidR="00D07135">
              <w:t xml:space="preserve"> и </w:t>
            </w:r>
            <w:proofErr w:type="spellStart"/>
            <w:r w:rsidR="00D07135">
              <w:t>актуални</w:t>
            </w:r>
            <w:proofErr w:type="spellEnd"/>
            <w:r w:rsidR="00D07135">
              <w:t xml:space="preserve"> </w:t>
            </w:r>
            <w:proofErr w:type="spellStart"/>
            <w:r w:rsidR="00D07135">
              <w:t>ценови</w:t>
            </w:r>
            <w:proofErr w:type="spellEnd"/>
            <w:r w:rsidR="00D07135">
              <w:t xml:space="preserve"> </w:t>
            </w:r>
            <w:proofErr w:type="spellStart"/>
            <w:r w:rsidR="00D07135">
              <w:t>листи</w:t>
            </w:r>
            <w:proofErr w:type="spellEnd"/>
            <w:r w:rsidR="00D07135">
              <w:t xml:space="preserve"> </w:t>
            </w:r>
            <w:proofErr w:type="spellStart"/>
            <w:r w:rsidR="00D07135">
              <w:t>от</w:t>
            </w:r>
            <w:proofErr w:type="spellEnd"/>
            <w:r w:rsidR="00D07135">
              <w:t xml:space="preserve"> </w:t>
            </w:r>
            <w:proofErr w:type="spellStart"/>
            <w:r w:rsidR="00D07135">
              <w:t>системата</w:t>
            </w:r>
            <w:proofErr w:type="spellEnd"/>
            <w:r w:rsidR="00D07135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D128" w14:textId="41BB055C" w:rsidR="00BD2765" w:rsidRPr="006546A2" w:rsidRDefault="00795920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6546A2">
              <w:rPr>
                <w:bCs/>
                <w:lang w:val="bg-BG"/>
              </w:rPr>
              <w:t>Д</w:t>
            </w:r>
            <w:r w:rsidR="006546A2" w:rsidRPr="006546A2">
              <w:rPr>
                <w:bCs/>
                <w:lang w:val="bg-BG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B4A" w14:textId="495946D6" w:rsidR="00BD2765" w:rsidRPr="006546A2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6546A2">
              <w:rPr>
                <w:bCs/>
              </w:rPr>
              <w:t>25</w:t>
            </w:r>
          </w:p>
        </w:tc>
      </w:tr>
      <w:tr w:rsidR="00BD2765" w:rsidRPr="003B0412" w14:paraId="5CE917B6" w14:textId="77777777" w:rsidTr="00A266EA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54D3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E79" w14:textId="715A5222" w:rsidR="00BD2765" w:rsidRPr="006546A2" w:rsidRDefault="00795920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6546A2">
              <w:rPr>
                <w:bCs/>
                <w:lang w:val="bg-BG"/>
              </w:rPr>
              <w:t>Н</w:t>
            </w:r>
            <w:r w:rsidR="006546A2" w:rsidRPr="006546A2">
              <w:rPr>
                <w:bCs/>
                <w:lang w:val="bg-BG"/>
              </w:rPr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2068" w14:textId="138C5505" w:rsidR="00BD2765" w:rsidRPr="006546A2" w:rsidRDefault="00795920" w:rsidP="006546A2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6546A2">
              <w:rPr>
                <w:bCs/>
                <w:lang w:val="bg-BG"/>
              </w:rPr>
              <w:t>0</w:t>
            </w:r>
          </w:p>
        </w:tc>
      </w:tr>
      <w:tr w:rsidR="00BD2765" w:rsidRPr="003B0412" w14:paraId="3720C43B" w14:textId="77777777" w:rsidTr="00A266EA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</w:tcPr>
          <w:p w14:paraId="137181F0" w14:textId="5CBAE67A" w:rsidR="00D07135" w:rsidRDefault="00BD2765" w:rsidP="00E11BC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F14D4">
              <w:rPr>
                <w:color w:val="000000"/>
                <w:lang w:val="bg-BG"/>
              </w:rPr>
              <w:t>3.</w:t>
            </w:r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Портал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за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самообслужване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на</w:t>
            </w:r>
            <w:proofErr w:type="spellEnd"/>
            <w:r w:rsidR="00D07135">
              <w:rPr>
                <w:b/>
                <w:bCs/>
              </w:rPr>
              <w:t xml:space="preserve"> </w:t>
            </w:r>
            <w:proofErr w:type="spellStart"/>
            <w:r w:rsidR="00D07135">
              <w:rPr>
                <w:b/>
                <w:bCs/>
              </w:rPr>
              <w:t>клиенти</w:t>
            </w:r>
            <w:proofErr w:type="spellEnd"/>
            <w:r w:rsidR="00D07135">
              <w:rPr>
                <w:b/>
                <w:bCs/>
              </w:rPr>
              <w:t>:</w:t>
            </w:r>
            <w:r w:rsidR="00D07135">
              <w:t xml:space="preserve"> </w:t>
            </w:r>
            <w:proofErr w:type="spellStart"/>
            <w:r w:rsidR="00D07135">
              <w:t>Обособена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защитена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зона</w:t>
            </w:r>
            <w:proofErr w:type="spellEnd"/>
            <w:r w:rsidR="00D07135">
              <w:t xml:space="preserve"> в </w:t>
            </w:r>
            <w:proofErr w:type="spellStart"/>
            <w:r w:rsidR="00D07135">
              <w:t>системата</w:t>
            </w:r>
            <w:proofErr w:type="spellEnd"/>
            <w:r w:rsidR="00D07135">
              <w:t xml:space="preserve">, </w:t>
            </w:r>
            <w:proofErr w:type="spellStart"/>
            <w:r w:rsidR="00D07135">
              <w:t>където</w:t>
            </w:r>
            <w:proofErr w:type="spellEnd"/>
            <w:r w:rsidR="00D07135">
              <w:t xml:space="preserve"> </w:t>
            </w:r>
            <w:proofErr w:type="spellStart"/>
            <w:r w:rsidR="00D07135">
              <w:t>клиентите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могат</w:t>
            </w:r>
            <w:proofErr w:type="spellEnd"/>
            <w:r w:rsidR="00D07135">
              <w:t xml:space="preserve"> </w:t>
            </w:r>
            <w:proofErr w:type="spellStart"/>
            <w:r w:rsidR="00D07135">
              <w:t>самостоятелно</w:t>
            </w:r>
            <w:proofErr w:type="spellEnd"/>
            <w:r w:rsidR="00D07135">
              <w:t xml:space="preserve"> </w:t>
            </w:r>
            <w:proofErr w:type="spellStart"/>
            <w:r w:rsidR="00D07135">
              <w:t>да</w:t>
            </w:r>
            <w:proofErr w:type="spellEnd"/>
            <w:r w:rsidR="00D07135">
              <w:t xml:space="preserve"> </w:t>
            </w:r>
            <w:proofErr w:type="spellStart"/>
            <w:r w:rsidR="00D07135">
              <w:t>следят</w:t>
            </w:r>
            <w:proofErr w:type="spellEnd"/>
            <w:r w:rsidR="00D07135">
              <w:t xml:space="preserve"> </w:t>
            </w:r>
            <w:proofErr w:type="spellStart"/>
            <w:r w:rsidR="00D07135">
              <w:t>статуса</w:t>
            </w:r>
            <w:proofErr w:type="spellEnd"/>
            <w:r w:rsidR="00D07135">
              <w:t xml:space="preserve"> </w:t>
            </w:r>
            <w:proofErr w:type="spellStart"/>
            <w:r w:rsidR="00D07135">
              <w:t>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своите</w:t>
            </w:r>
            <w:proofErr w:type="spellEnd"/>
            <w:r w:rsidR="00D07135">
              <w:t xml:space="preserve"> </w:t>
            </w:r>
            <w:proofErr w:type="spellStart"/>
            <w:r w:rsidR="00D07135">
              <w:t>поръчки</w:t>
            </w:r>
            <w:proofErr w:type="spellEnd"/>
            <w:r w:rsidR="00D07135">
              <w:t xml:space="preserve">, </w:t>
            </w:r>
            <w:proofErr w:type="spellStart"/>
            <w:r w:rsidR="00D07135">
              <w:t>плащания</w:t>
            </w:r>
            <w:proofErr w:type="spellEnd"/>
            <w:r w:rsidR="00D07135">
              <w:t xml:space="preserve"> и </w:t>
            </w:r>
            <w:proofErr w:type="spellStart"/>
            <w:r w:rsidR="00D07135">
              <w:t>сервизна</w:t>
            </w:r>
            <w:proofErr w:type="spellEnd"/>
            <w:r w:rsidR="00D07135">
              <w:t xml:space="preserve"> </w:t>
            </w:r>
            <w:proofErr w:type="spellStart"/>
            <w:r w:rsidR="00D07135">
              <w:t>история</w:t>
            </w:r>
            <w:proofErr w:type="spellEnd"/>
            <w:r w:rsidR="00D07135">
              <w:t>.</w:t>
            </w:r>
          </w:p>
          <w:p w14:paraId="753F8A77" w14:textId="049286EB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AFDFE8" w14:textId="77777777" w:rsidR="00BD2765" w:rsidRPr="005F14D4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5F14D4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32D97AD" w14:textId="67AAAEE0" w:rsidR="00BD2765" w:rsidRPr="005F14D4" w:rsidRDefault="00D07135" w:rsidP="00D07135">
            <w:pPr>
              <w:autoSpaceDE w:val="0"/>
              <w:autoSpaceDN w:val="0"/>
              <w:adjustRightInd w:val="0"/>
              <w:rPr>
                <w:bCs/>
              </w:rPr>
            </w:pPr>
            <w:r w:rsidRPr="005F14D4">
              <w:rPr>
                <w:bCs/>
              </w:rPr>
              <w:t>25</w:t>
            </w:r>
          </w:p>
        </w:tc>
      </w:tr>
      <w:tr w:rsidR="00BD2765" w:rsidRPr="003B0412" w14:paraId="40AFB43C" w14:textId="77777777" w:rsidTr="00E11BC0">
        <w:trPr>
          <w:trHeight w:val="1201"/>
        </w:trPr>
        <w:tc>
          <w:tcPr>
            <w:tcW w:w="6117" w:type="dxa"/>
            <w:vMerge/>
          </w:tcPr>
          <w:p w14:paraId="7F14D2FD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5CEF1FA8" w14:textId="77777777" w:rsidR="00BD2765" w:rsidRPr="005F14D4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5F14D4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5C9E51A9" w14:textId="77777777" w:rsidR="00BD2765" w:rsidRPr="005F14D4" w:rsidRDefault="00BD2765" w:rsidP="005F14D4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5F14D4">
              <w:rPr>
                <w:bCs/>
                <w:lang w:val="bg-BG"/>
              </w:rPr>
              <w:t>0</w:t>
            </w:r>
          </w:p>
        </w:tc>
      </w:tr>
      <w:tr w:rsidR="00BD2765" w:rsidRPr="003B0412" w14:paraId="18434ACD" w14:textId="77777777" w:rsidTr="00A266EA">
        <w:trPr>
          <w:trHeight w:val="409"/>
        </w:trPr>
        <w:tc>
          <w:tcPr>
            <w:tcW w:w="6117" w:type="dxa"/>
            <w:vMerge w:val="restart"/>
          </w:tcPr>
          <w:p w14:paraId="2FA23498" w14:textId="38F4A394" w:rsidR="00BD2765" w:rsidRPr="004175B1" w:rsidRDefault="00BD2765" w:rsidP="00E11BC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E11BC0">
              <w:rPr>
                <w:color w:val="000000"/>
                <w:lang w:val="bg-BG"/>
              </w:rPr>
              <w:t>4.</w:t>
            </w:r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Модул</w:t>
            </w:r>
            <w:proofErr w:type="spellEnd"/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за</w:t>
            </w:r>
            <w:proofErr w:type="spellEnd"/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маркетингови</w:t>
            </w:r>
            <w:proofErr w:type="spellEnd"/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кампании</w:t>
            </w:r>
            <w:proofErr w:type="spellEnd"/>
            <w:r w:rsidR="00AB2693">
              <w:rPr>
                <w:b/>
                <w:bCs/>
              </w:rPr>
              <w:t>:</w:t>
            </w:r>
            <w:r w:rsidR="00AB2693">
              <w:t xml:space="preserve"> </w:t>
            </w:r>
            <w:proofErr w:type="spellStart"/>
            <w:r w:rsidR="00AB2693">
              <w:t>Функционалност</w:t>
            </w:r>
            <w:proofErr w:type="spellEnd"/>
            <w:r w:rsidR="00AB2693">
              <w:t xml:space="preserve"> </w:t>
            </w:r>
            <w:proofErr w:type="spellStart"/>
            <w:r w:rsidR="00AB2693">
              <w:t>за</w:t>
            </w:r>
            <w:proofErr w:type="spellEnd"/>
            <w:r w:rsidR="00AB2693">
              <w:t xml:space="preserve"> </w:t>
            </w:r>
            <w:proofErr w:type="spellStart"/>
            <w:r w:rsidR="00AB2693">
              <w:t>автоматизирано</w:t>
            </w:r>
            <w:proofErr w:type="spellEnd"/>
            <w:r w:rsidR="00AB2693">
              <w:t xml:space="preserve"> </w:t>
            </w:r>
            <w:proofErr w:type="spellStart"/>
            <w:r w:rsidR="00AB2693">
              <w:t>изпращане</w:t>
            </w:r>
            <w:proofErr w:type="spellEnd"/>
            <w:r w:rsidR="00AB2693">
              <w:t xml:space="preserve"> </w:t>
            </w:r>
            <w:proofErr w:type="spellStart"/>
            <w:r w:rsidR="00AB2693">
              <w:t>на</w:t>
            </w:r>
            <w:proofErr w:type="spellEnd"/>
            <w:r w:rsidR="00AB2693">
              <w:t xml:space="preserve"> </w:t>
            </w:r>
            <w:proofErr w:type="spellStart"/>
            <w:r w:rsidR="00AB2693">
              <w:t>персонализирани</w:t>
            </w:r>
            <w:proofErr w:type="spellEnd"/>
            <w:r w:rsidR="00AB2693">
              <w:t xml:space="preserve"> </w:t>
            </w:r>
            <w:proofErr w:type="spellStart"/>
            <w:r w:rsidR="00AB2693">
              <w:t>бюлетини</w:t>
            </w:r>
            <w:proofErr w:type="spellEnd"/>
            <w:r w:rsidR="00AB2693">
              <w:t xml:space="preserve"> и </w:t>
            </w:r>
            <w:proofErr w:type="spellStart"/>
            <w:r w:rsidR="00AB2693">
              <w:t>проследяване</w:t>
            </w:r>
            <w:proofErr w:type="spellEnd"/>
            <w:r w:rsidR="00AB2693">
              <w:t xml:space="preserve"> </w:t>
            </w:r>
            <w:proofErr w:type="spellStart"/>
            <w:r w:rsidR="00AB2693">
              <w:t>на</w:t>
            </w:r>
            <w:proofErr w:type="spellEnd"/>
            <w:r w:rsidR="00AB2693">
              <w:t xml:space="preserve"> </w:t>
            </w:r>
            <w:proofErr w:type="spellStart"/>
            <w:r w:rsidR="00AB2693">
              <w:t>ефективността</w:t>
            </w:r>
            <w:proofErr w:type="spellEnd"/>
            <w:r w:rsidR="00AB2693">
              <w:t xml:space="preserve"> </w:t>
            </w:r>
            <w:proofErr w:type="spellStart"/>
            <w:r w:rsidR="00AB2693">
              <w:t>от</w:t>
            </w:r>
            <w:proofErr w:type="spellEnd"/>
            <w:r w:rsidR="00AB2693">
              <w:t xml:space="preserve"> </w:t>
            </w:r>
            <w:proofErr w:type="spellStart"/>
            <w:r w:rsidR="00AB2693">
              <w:t>различни</w:t>
            </w:r>
            <w:proofErr w:type="spellEnd"/>
            <w:r w:rsidR="00AB2693">
              <w:t xml:space="preserve"> </w:t>
            </w:r>
            <w:proofErr w:type="spellStart"/>
            <w:r w:rsidR="00AB2693">
              <w:t>маркетингови</w:t>
            </w:r>
            <w:proofErr w:type="spellEnd"/>
            <w:r w:rsidR="00AB2693">
              <w:t xml:space="preserve"> </w:t>
            </w:r>
            <w:proofErr w:type="spellStart"/>
            <w:r w:rsidR="00AB2693">
              <w:t>канали</w:t>
            </w:r>
            <w:proofErr w:type="spellEnd"/>
          </w:p>
        </w:tc>
        <w:tc>
          <w:tcPr>
            <w:tcW w:w="1559" w:type="dxa"/>
          </w:tcPr>
          <w:p w14:paraId="7CC87A0A" w14:textId="77777777" w:rsidR="00BD2765" w:rsidRPr="00E11BC0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11BC0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</w:tcPr>
          <w:p w14:paraId="31FED522" w14:textId="0666BB20" w:rsidR="00BD2765" w:rsidRPr="00E11BC0" w:rsidRDefault="00AB2693" w:rsidP="00AB2693">
            <w:pPr>
              <w:autoSpaceDE w:val="0"/>
              <w:autoSpaceDN w:val="0"/>
              <w:adjustRightInd w:val="0"/>
              <w:rPr>
                <w:bCs/>
              </w:rPr>
            </w:pPr>
            <w:r w:rsidRPr="00E11BC0">
              <w:rPr>
                <w:bCs/>
              </w:rPr>
              <w:t>25</w:t>
            </w:r>
          </w:p>
        </w:tc>
      </w:tr>
      <w:tr w:rsidR="00BD2765" w:rsidRPr="003B0412" w14:paraId="3605B760" w14:textId="77777777" w:rsidTr="00A266EA">
        <w:trPr>
          <w:trHeight w:val="415"/>
        </w:trPr>
        <w:tc>
          <w:tcPr>
            <w:tcW w:w="6117" w:type="dxa"/>
            <w:vMerge/>
          </w:tcPr>
          <w:p w14:paraId="68995EF4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5EDCB797" w14:textId="77777777" w:rsidR="00BD2765" w:rsidRPr="00E11BC0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E11BC0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547C0CD9" w14:textId="77777777" w:rsidR="00BD2765" w:rsidRPr="00E11BC0" w:rsidRDefault="00BD2765" w:rsidP="00E11BC0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E11BC0">
              <w:rPr>
                <w:bCs/>
                <w:lang w:val="bg-BG"/>
              </w:rPr>
              <w:t>0</w:t>
            </w:r>
          </w:p>
        </w:tc>
      </w:tr>
      <w:tr w:rsidR="00BD2765" w:rsidRPr="003B0412" w14:paraId="0AD1EB7E" w14:textId="77777777" w:rsidTr="00A266EA">
        <w:trPr>
          <w:trHeight w:val="434"/>
        </w:trPr>
        <w:tc>
          <w:tcPr>
            <w:tcW w:w="7676" w:type="dxa"/>
            <w:gridSpan w:val="2"/>
          </w:tcPr>
          <w:p w14:paraId="1E5D75BF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14:paraId="027AD31E" w14:textId="1297A413" w:rsidR="00BD2765" w:rsidRPr="00BD2765" w:rsidRDefault="00BD2765" w:rsidP="00BD276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  <w:lang w:val="bg-BG"/>
              </w:rPr>
              <w:t>„</w:t>
            </w:r>
            <w:r w:rsidRPr="00B70512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  <w:lang w:val="bg-BG"/>
              </w:rPr>
              <w:t xml:space="preserve">“ за Обособена позиция </w:t>
            </w:r>
            <w:r>
              <w:rPr>
                <w:b/>
                <w:bCs/>
              </w:rPr>
              <w:t>3</w:t>
            </w:r>
          </w:p>
        </w:tc>
        <w:tc>
          <w:tcPr>
            <w:tcW w:w="993" w:type="dxa"/>
          </w:tcPr>
          <w:p w14:paraId="3D01D840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>100 точки</w:t>
            </w:r>
          </w:p>
        </w:tc>
      </w:tr>
    </w:tbl>
    <w:p w14:paraId="3243FBE5" w14:textId="77777777" w:rsidR="00BD2765" w:rsidRDefault="00BD2765" w:rsidP="00BD2765">
      <w:pPr>
        <w:pStyle w:val="BodyTextIndent"/>
        <w:ind w:firstLine="0"/>
      </w:pPr>
    </w:p>
    <w:p w14:paraId="75233FBA" w14:textId="77777777" w:rsidR="00BD2765" w:rsidRPr="004175B1" w:rsidRDefault="00BD2765" w:rsidP="00BD2765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t>Точките по втория показател на n- я участник се получават по следната формула:</w:t>
      </w:r>
    </w:p>
    <w:p w14:paraId="6450C3F8" w14:textId="77777777" w:rsidR="00BD2765" w:rsidRPr="004175B1" w:rsidRDefault="00BD2765" w:rsidP="00BD2765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Pr="004175B1">
        <w:rPr>
          <w:b/>
          <w:bCs/>
          <w:sz w:val="16"/>
          <w:szCs w:val="16"/>
          <w:lang w:val="bg-BG"/>
        </w:rPr>
        <w:t>3</w:t>
      </w:r>
      <w:r w:rsidRPr="004175B1">
        <w:rPr>
          <w:b/>
          <w:bCs/>
          <w:lang w:val="bg-BG"/>
        </w:rPr>
        <w:t xml:space="preserve">= Т </w:t>
      </w:r>
      <w:r>
        <w:rPr>
          <w:b/>
          <w:bCs/>
          <w:lang w:val="bg-BG"/>
        </w:rPr>
        <w:t>т.х. х 0,2</w:t>
      </w:r>
      <w:r w:rsidRPr="004175B1">
        <w:rPr>
          <w:b/>
          <w:bCs/>
          <w:lang w:val="bg-BG"/>
        </w:rPr>
        <w:t>0</w:t>
      </w:r>
      <w:r w:rsidRPr="004175B1">
        <w:rPr>
          <w:lang w:val="bg-BG"/>
        </w:rPr>
        <w:t>, където:</w:t>
      </w:r>
    </w:p>
    <w:p w14:paraId="097AF59C" w14:textId="4CAA5EB5" w:rsidR="00BD2765" w:rsidRPr="004175B1" w:rsidRDefault="00BD2765" w:rsidP="00BD2765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>“Т т.х.” са точките, които предложен</w:t>
      </w:r>
      <w:r>
        <w:rPr>
          <w:lang w:val="bg-BG"/>
        </w:rPr>
        <w:t>ието събира съгласно Таблица 3.3</w:t>
      </w:r>
      <w:r w:rsidRPr="004175B1">
        <w:rPr>
          <w:lang w:val="bg-BG"/>
        </w:rPr>
        <w:t xml:space="preserve">. </w:t>
      </w:r>
    </w:p>
    <w:p w14:paraId="4D2D2675" w14:textId="77777777" w:rsidR="00BD2765" w:rsidRPr="001D7924" w:rsidRDefault="00BD2765" w:rsidP="00BD2765">
      <w:pPr>
        <w:numPr>
          <w:ilvl w:val="0"/>
          <w:numId w:val="43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“0,2</w:t>
      </w:r>
      <w:r w:rsidRPr="004175B1">
        <w:rPr>
          <w:lang w:val="bg-BG"/>
        </w:rPr>
        <w:t>0” е относителното тегло на показателя</w:t>
      </w:r>
    </w:p>
    <w:p w14:paraId="31F759A5" w14:textId="4565CD9C" w:rsidR="00BD2765" w:rsidRDefault="00BD2765" w:rsidP="00BD2765">
      <w:pPr>
        <w:pStyle w:val="BodyTextIndent"/>
        <w:ind w:firstLine="0"/>
        <w:jc w:val="center"/>
      </w:pPr>
      <w:r w:rsidRPr="00BD2765">
        <w:rPr>
          <w:b/>
          <w:bCs/>
        </w:rPr>
        <w:t xml:space="preserve">Обособена позиция 4: </w:t>
      </w:r>
      <w:r w:rsidR="0057111B" w:rsidRPr="0057111B">
        <w:rPr>
          <w:b/>
          <w:bCs/>
        </w:rPr>
        <w:t>"Въвеждане на Система/платформа за вътрешнофирмени обучения на служители от разстояние в електронна среда" - 1 бр.</w:t>
      </w:r>
    </w:p>
    <w:p w14:paraId="7936DB71" w14:textId="376999DE" w:rsidR="00BD2765" w:rsidRDefault="00BD2765" w:rsidP="00BD2765">
      <w:pPr>
        <w:pStyle w:val="BodyTextIndent"/>
        <w:ind w:firstLine="0"/>
        <w:jc w:val="right"/>
      </w:pPr>
      <w:r>
        <w:t>Таблица № 3.4</w:t>
      </w:r>
    </w:p>
    <w:tbl>
      <w:tblPr>
        <w:tblW w:w="8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7"/>
        <w:gridCol w:w="1559"/>
        <w:gridCol w:w="993"/>
      </w:tblGrid>
      <w:tr w:rsidR="00BD2765" w:rsidRPr="003B0412" w14:paraId="109C8FB7" w14:textId="77777777" w:rsidTr="003B48E1">
        <w:trPr>
          <w:trHeight w:val="1741"/>
        </w:trPr>
        <w:tc>
          <w:tcPr>
            <w:tcW w:w="6117" w:type="dxa"/>
            <w:shd w:val="clear" w:color="auto" w:fill="FFFFFF"/>
          </w:tcPr>
          <w:p w14:paraId="488D805A" w14:textId="0F279419" w:rsidR="00BD2765" w:rsidRDefault="00BD2765" w:rsidP="00A266EA">
            <w:pPr>
              <w:pStyle w:val="BodyTextIndent"/>
              <w:ind w:firstLine="0"/>
              <w:jc w:val="center"/>
              <w:rPr>
                <w:b/>
                <w:bCs/>
              </w:rPr>
            </w:pPr>
            <w:r w:rsidRPr="006B5204">
              <w:rPr>
                <w:b/>
                <w:bCs/>
              </w:rPr>
              <w:lastRenderedPageBreak/>
              <w:t>Допълнителни технически и/или функционални характеристики</w:t>
            </w:r>
            <w:r>
              <w:rPr>
                <w:b/>
                <w:bCs/>
              </w:rPr>
              <w:t xml:space="preserve"> на </w:t>
            </w:r>
            <w:r w:rsidR="0057111B" w:rsidRPr="0057111B">
              <w:rPr>
                <w:b/>
                <w:bCs/>
              </w:rPr>
              <w:t>"Въвеждане на Система/платформа за вътрешнофирмени обучения на служители от разстояние в електронна среда" - 1 бр.</w:t>
            </w:r>
          </w:p>
          <w:p w14:paraId="7781D1BC" w14:textId="77777777" w:rsidR="00BD2765" w:rsidRPr="003629DB" w:rsidRDefault="00BD2765" w:rsidP="00A266EA">
            <w:pPr>
              <w:jc w:val="center"/>
              <w:rPr>
                <w:b/>
                <w:bCs/>
                <w:lang w:val="bg-BG"/>
              </w:rPr>
            </w:pPr>
          </w:p>
          <w:p w14:paraId="4A581FB8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559" w:type="dxa"/>
            <w:shd w:val="clear" w:color="auto" w:fill="FFFFFF"/>
          </w:tcPr>
          <w:p w14:paraId="31C5AA97" w14:textId="77777777" w:rsidR="00BD2765" w:rsidRPr="003B0412" w:rsidRDefault="00BD2765" w:rsidP="00A266EA">
            <w:pPr>
              <w:autoSpaceDE w:val="0"/>
              <w:autoSpaceDN w:val="0"/>
              <w:adjustRightInd w:val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Параметри</w:t>
            </w:r>
          </w:p>
        </w:tc>
        <w:tc>
          <w:tcPr>
            <w:tcW w:w="993" w:type="dxa"/>
            <w:shd w:val="clear" w:color="auto" w:fill="FFFFFF"/>
          </w:tcPr>
          <w:p w14:paraId="072E270B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Точки</w:t>
            </w:r>
          </w:p>
        </w:tc>
      </w:tr>
      <w:tr w:rsidR="00BD2765" w:rsidRPr="003B0412" w14:paraId="2F4755D5" w14:textId="77777777" w:rsidTr="00A266EA">
        <w:trPr>
          <w:trHeight w:val="375"/>
        </w:trPr>
        <w:tc>
          <w:tcPr>
            <w:tcW w:w="6117" w:type="dxa"/>
            <w:vMerge w:val="restart"/>
          </w:tcPr>
          <w:p w14:paraId="6142143A" w14:textId="7847ADC8" w:rsidR="00BD2765" w:rsidRPr="004175B1" w:rsidRDefault="00BD2765" w:rsidP="003B48E1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  <w:r w:rsidRPr="003B48E1">
              <w:rPr>
                <w:color w:val="000000"/>
                <w:lang w:val="bg-BG"/>
              </w:rPr>
              <w:t xml:space="preserve">1. </w:t>
            </w:r>
            <w:proofErr w:type="spellStart"/>
            <w:r w:rsidR="00AB2693" w:rsidRPr="003B48E1">
              <w:rPr>
                <w:b/>
                <w:bCs/>
              </w:rPr>
              <w:t>Вградена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система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за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виртуални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класни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стаи</w:t>
            </w:r>
            <w:proofErr w:type="spellEnd"/>
            <w:r w:rsidR="00AB2693" w:rsidRPr="003B48E1">
              <w:rPr>
                <w:b/>
                <w:bCs/>
              </w:rPr>
              <w:t>:</w:t>
            </w:r>
            <w:r w:rsidR="00AB2693" w:rsidRPr="003B48E1">
              <w:t xml:space="preserve"> </w:t>
            </w:r>
            <w:proofErr w:type="spellStart"/>
            <w:r w:rsidR="00AB2693" w:rsidRPr="003B48E1">
              <w:t>Възможност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за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провеждане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на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обучения</w:t>
            </w:r>
            <w:proofErr w:type="spellEnd"/>
            <w:r w:rsidR="00AB2693" w:rsidRPr="003B48E1">
              <w:t xml:space="preserve"> в </w:t>
            </w:r>
            <w:proofErr w:type="spellStart"/>
            <w:r w:rsidR="00AB2693" w:rsidRPr="003B48E1">
              <w:t>реално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време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чрез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видеовръзка</w:t>
            </w:r>
            <w:proofErr w:type="spellEnd"/>
            <w:r w:rsidR="00AB2693" w:rsidRPr="003B48E1">
              <w:t xml:space="preserve">, </w:t>
            </w:r>
            <w:proofErr w:type="spellStart"/>
            <w:r w:rsidR="00AB2693" w:rsidRPr="003B48E1">
              <w:t>споделяне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на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екран</w:t>
            </w:r>
            <w:proofErr w:type="spellEnd"/>
            <w:r w:rsidR="00AB2693" w:rsidRPr="003B48E1">
              <w:t xml:space="preserve"> и </w:t>
            </w:r>
            <w:proofErr w:type="spellStart"/>
            <w:r w:rsidR="00AB2693" w:rsidRPr="003B48E1">
              <w:t>чат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директно</w:t>
            </w:r>
            <w:proofErr w:type="spellEnd"/>
            <w:r w:rsidR="00AB2693" w:rsidRPr="003B48E1">
              <w:t xml:space="preserve"> в </w:t>
            </w:r>
            <w:proofErr w:type="spellStart"/>
            <w:r w:rsidR="00AB2693" w:rsidRPr="003B48E1">
              <w:t>платформата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за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обучение</w:t>
            </w:r>
            <w:proofErr w:type="spellEnd"/>
          </w:p>
        </w:tc>
        <w:tc>
          <w:tcPr>
            <w:tcW w:w="1559" w:type="dxa"/>
          </w:tcPr>
          <w:p w14:paraId="3F0EF07A" w14:textId="77777777" w:rsidR="00BD2765" w:rsidRPr="003B48E1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</w:tcPr>
          <w:p w14:paraId="3B2C5861" w14:textId="5C8007C4" w:rsidR="00BD2765" w:rsidRPr="003B48E1" w:rsidRDefault="00AB2693" w:rsidP="00AB2693">
            <w:pPr>
              <w:autoSpaceDE w:val="0"/>
              <w:autoSpaceDN w:val="0"/>
              <w:adjustRightInd w:val="0"/>
              <w:rPr>
                <w:bCs/>
              </w:rPr>
            </w:pPr>
            <w:r w:rsidRPr="003B48E1">
              <w:rPr>
                <w:bCs/>
              </w:rPr>
              <w:t>25</w:t>
            </w:r>
          </w:p>
        </w:tc>
      </w:tr>
      <w:tr w:rsidR="00BD2765" w:rsidRPr="003B0412" w14:paraId="6BBFD232" w14:textId="77777777" w:rsidTr="00A266EA">
        <w:trPr>
          <w:trHeight w:val="338"/>
        </w:trPr>
        <w:tc>
          <w:tcPr>
            <w:tcW w:w="6117" w:type="dxa"/>
            <w:vMerge/>
            <w:tcBorders>
              <w:bottom w:val="single" w:sz="4" w:space="0" w:color="auto"/>
            </w:tcBorders>
          </w:tcPr>
          <w:p w14:paraId="5EB4A8FD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C3DF3B" w14:textId="77777777" w:rsidR="00BD2765" w:rsidRPr="002F0F53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2F0F53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57B4CD" w14:textId="77777777" w:rsidR="00BD2765" w:rsidRPr="002F0F53" w:rsidRDefault="00BD2765" w:rsidP="003B48E1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2F0F53">
              <w:rPr>
                <w:bCs/>
                <w:lang w:val="bg-BG"/>
              </w:rPr>
              <w:t>0</w:t>
            </w:r>
          </w:p>
        </w:tc>
      </w:tr>
      <w:tr w:rsidR="00BD2765" w:rsidRPr="003B0412" w14:paraId="4B511627" w14:textId="77777777" w:rsidTr="00A266EA">
        <w:trPr>
          <w:trHeight w:val="344"/>
        </w:trPr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B12" w14:textId="4786BA73" w:rsidR="00BD2765" w:rsidRPr="004175B1" w:rsidRDefault="00BD2765" w:rsidP="003B48E1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  <w:r w:rsidRPr="003B48E1">
              <w:rPr>
                <w:color w:val="000000"/>
                <w:lang w:val="bg-BG"/>
              </w:rPr>
              <w:t xml:space="preserve">2. </w:t>
            </w:r>
            <w:r w:rsidR="003B48E1">
              <w:rPr>
                <w:color w:val="000000"/>
                <w:lang w:val="bg-BG"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Автоматизирано</w:t>
            </w:r>
            <w:proofErr w:type="spellEnd"/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издаване</w:t>
            </w:r>
            <w:proofErr w:type="spellEnd"/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на</w:t>
            </w:r>
            <w:proofErr w:type="spellEnd"/>
            <w:r w:rsidR="00AB2693">
              <w:rPr>
                <w:b/>
                <w:bCs/>
              </w:rPr>
              <w:t xml:space="preserve"> </w:t>
            </w:r>
            <w:proofErr w:type="spellStart"/>
            <w:r w:rsidR="00AB2693">
              <w:rPr>
                <w:b/>
                <w:bCs/>
              </w:rPr>
              <w:t>сертификати</w:t>
            </w:r>
            <w:proofErr w:type="spellEnd"/>
            <w:r w:rsidR="00AB2693">
              <w:rPr>
                <w:b/>
                <w:bCs/>
              </w:rPr>
              <w:t>:</w:t>
            </w:r>
            <w:r w:rsidR="00AB2693">
              <w:t xml:space="preserve"> </w:t>
            </w:r>
            <w:proofErr w:type="spellStart"/>
            <w:r w:rsidR="00AB2693">
              <w:t>Система</w:t>
            </w:r>
            <w:proofErr w:type="spellEnd"/>
            <w:r w:rsidR="00AB2693">
              <w:t xml:space="preserve"> </w:t>
            </w:r>
            <w:proofErr w:type="spellStart"/>
            <w:r w:rsidR="00AB2693">
              <w:t>за</w:t>
            </w:r>
            <w:proofErr w:type="spellEnd"/>
            <w:r w:rsidR="00AB2693">
              <w:t xml:space="preserve"> </w:t>
            </w:r>
            <w:proofErr w:type="spellStart"/>
            <w:r w:rsidR="00AB2693">
              <w:t>автоматично</w:t>
            </w:r>
            <w:proofErr w:type="spellEnd"/>
            <w:r w:rsidR="00AB2693">
              <w:t xml:space="preserve"> </w:t>
            </w:r>
            <w:proofErr w:type="spellStart"/>
            <w:r w:rsidR="00AB2693">
              <w:t>генериране</w:t>
            </w:r>
            <w:proofErr w:type="spellEnd"/>
            <w:r w:rsidR="00AB2693">
              <w:t xml:space="preserve"> </w:t>
            </w:r>
            <w:proofErr w:type="spellStart"/>
            <w:r w:rsidR="00AB2693">
              <w:t>на</w:t>
            </w:r>
            <w:proofErr w:type="spellEnd"/>
            <w:r w:rsidR="00AB2693">
              <w:t xml:space="preserve"> </w:t>
            </w:r>
            <w:proofErr w:type="spellStart"/>
            <w:r w:rsidR="00AB2693">
              <w:t>цифров</w:t>
            </w:r>
            <w:proofErr w:type="spellEnd"/>
            <w:r w:rsidR="00AB2693">
              <w:t xml:space="preserve"> </w:t>
            </w:r>
            <w:proofErr w:type="spellStart"/>
            <w:r w:rsidR="00AB2693">
              <w:t>сертификат</w:t>
            </w:r>
            <w:proofErr w:type="spellEnd"/>
            <w:r w:rsidR="00AB2693">
              <w:t xml:space="preserve"> </w:t>
            </w:r>
            <w:proofErr w:type="spellStart"/>
            <w:r w:rsidR="00AB2693">
              <w:t>за</w:t>
            </w:r>
            <w:proofErr w:type="spellEnd"/>
            <w:r w:rsidR="00AB2693">
              <w:t xml:space="preserve"> </w:t>
            </w:r>
            <w:proofErr w:type="spellStart"/>
            <w:r w:rsidR="00AB2693">
              <w:t>завършен</w:t>
            </w:r>
            <w:proofErr w:type="spellEnd"/>
            <w:r w:rsidR="00AB2693">
              <w:t xml:space="preserve"> </w:t>
            </w:r>
            <w:proofErr w:type="spellStart"/>
            <w:r w:rsidR="00AB2693">
              <w:t>курс</w:t>
            </w:r>
            <w:proofErr w:type="spellEnd"/>
            <w:r w:rsidR="00AB2693">
              <w:t xml:space="preserve"> </w:t>
            </w:r>
            <w:proofErr w:type="spellStart"/>
            <w:r w:rsidR="00AB2693">
              <w:t>веднага</w:t>
            </w:r>
            <w:proofErr w:type="spellEnd"/>
            <w:r w:rsidR="00AB2693">
              <w:t xml:space="preserve"> </w:t>
            </w:r>
            <w:proofErr w:type="spellStart"/>
            <w:r w:rsidR="00AB2693">
              <w:t>след</w:t>
            </w:r>
            <w:proofErr w:type="spellEnd"/>
            <w:r w:rsidR="00AB2693">
              <w:t xml:space="preserve"> </w:t>
            </w:r>
            <w:proofErr w:type="spellStart"/>
            <w:r w:rsidR="00AB2693">
              <w:t>успешно</w:t>
            </w:r>
            <w:proofErr w:type="spellEnd"/>
            <w:r w:rsidR="00AB2693">
              <w:t xml:space="preserve"> </w:t>
            </w:r>
            <w:proofErr w:type="spellStart"/>
            <w:r w:rsidR="00AB2693">
              <w:t>преминаване</w:t>
            </w:r>
            <w:proofErr w:type="spellEnd"/>
            <w:r w:rsidR="00AB2693">
              <w:t xml:space="preserve"> </w:t>
            </w:r>
            <w:proofErr w:type="spellStart"/>
            <w:r w:rsidR="00AB2693">
              <w:t>на</w:t>
            </w:r>
            <w:proofErr w:type="spellEnd"/>
            <w:r w:rsidR="00AB2693">
              <w:t xml:space="preserve"> </w:t>
            </w:r>
            <w:proofErr w:type="spellStart"/>
            <w:r w:rsidR="00AB2693">
              <w:t>зададените</w:t>
            </w:r>
            <w:proofErr w:type="spellEnd"/>
            <w:r w:rsidR="00AB2693">
              <w:t xml:space="preserve"> </w:t>
            </w:r>
            <w:proofErr w:type="spellStart"/>
            <w:r w:rsidR="00AB2693">
              <w:t>тестове</w:t>
            </w:r>
            <w:proofErr w:type="spellEnd"/>
            <w:r w:rsidR="00AB2693">
              <w:t xml:space="preserve"> </w:t>
            </w:r>
            <w:proofErr w:type="spellStart"/>
            <w:r w:rsidR="00AB2693">
              <w:t>за</w:t>
            </w:r>
            <w:proofErr w:type="spellEnd"/>
            <w:r w:rsidR="00AB2693">
              <w:t xml:space="preserve"> </w:t>
            </w:r>
            <w:proofErr w:type="spellStart"/>
            <w:r w:rsidR="00AB2693">
              <w:t>оценка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A263" w14:textId="1DA5C81C" w:rsidR="00BD2765" w:rsidRPr="002F0F53" w:rsidRDefault="00795920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2F0F53">
              <w:rPr>
                <w:bCs/>
                <w:lang w:val="bg-BG"/>
              </w:rPr>
              <w:t>Д</w:t>
            </w:r>
            <w:r w:rsidR="002F0F53" w:rsidRPr="002F0F53">
              <w:rPr>
                <w:bCs/>
                <w:lang w:val="bg-BG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896D" w14:textId="0CAFB67B" w:rsidR="00BD2765" w:rsidRPr="002F0F53" w:rsidRDefault="00AB2693" w:rsidP="00AB2693">
            <w:pPr>
              <w:autoSpaceDE w:val="0"/>
              <w:autoSpaceDN w:val="0"/>
              <w:adjustRightInd w:val="0"/>
              <w:rPr>
                <w:bCs/>
              </w:rPr>
            </w:pPr>
            <w:r w:rsidRPr="002F0F53">
              <w:rPr>
                <w:bCs/>
              </w:rPr>
              <w:t>25</w:t>
            </w:r>
          </w:p>
        </w:tc>
      </w:tr>
      <w:tr w:rsidR="00BD2765" w:rsidRPr="003B0412" w14:paraId="1FCBDDE4" w14:textId="77777777" w:rsidTr="00A266EA">
        <w:trPr>
          <w:trHeight w:val="283"/>
        </w:trPr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43E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B7C" w14:textId="7526CD07" w:rsidR="00BD2765" w:rsidRPr="002F0F53" w:rsidRDefault="00795920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2F0F53">
              <w:rPr>
                <w:bCs/>
                <w:lang w:val="bg-BG"/>
              </w:rPr>
              <w:t>Н</w:t>
            </w:r>
            <w:r w:rsidR="002F0F53" w:rsidRPr="002F0F53">
              <w:rPr>
                <w:bCs/>
                <w:lang w:val="bg-BG"/>
              </w:rPr>
              <w:t>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6EE" w14:textId="4EE59A30" w:rsidR="00BD2765" w:rsidRPr="002F0F53" w:rsidRDefault="00795920" w:rsidP="003B48E1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2F0F53">
              <w:rPr>
                <w:bCs/>
                <w:lang w:val="bg-BG"/>
              </w:rPr>
              <w:t>0</w:t>
            </w:r>
          </w:p>
        </w:tc>
      </w:tr>
      <w:tr w:rsidR="00BD2765" w:rsidRPr="003B0412" w14:paraId="5C2B1E09" w14:textId="77777777" w:rsidTr="00A266EA">
        <w:trPr>
          <w:trHeight w:val="425"/>
        </w:trPr>
        <w:tc>
          <w:tcPr>
            <w:tcW w:w="6117" w:type="dxa"/>
            <w:vMerge w:val="restart"/>
            <w:tcBorders>
              <w:top w:val="single" w:sz="4" w:space="0" w:color="auto"/>
            </w:tcBorders>
          </w:tcPr>
          <w:p w14:paraId="35048B4D" w14:textId="290F80F6" w:rsidR="00AB2693" w:rsidRDefault="00BD2765" w:rsidP="003B48E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B48E1">
              <w:rPr>
                <w:color w:val="000000"/>
                <w:lang w:val="bg-BG"/>
              </w:rPr>
              <w:t xml:space="preserve">3. </w:t>
            </w:r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Мобилно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приложение</w:t>
            </w:r>
            <w:proofErr w:type="spellEnd"/>
            <w:r w:rsidR="00AB2693" w:rsidRPr="003B48E1">
              <w:rPr>
                <w:b/>
                <w:bCs/>
              </w:rPr>
              <w:t xml:space="preserve"> с </w:t>
            </w:r>
            <w:proofErr w:type="spellStart"/>
            <w:r w:rsidR="00AB2693" w:rsidRPr="003B48E1">
              <w:rPr>
                <w:b/>
                <w:bCs/>
              </w:rPr>
              <w:t>офлайн</w:t>
            </w:r>
            <w:proofErr w:type="spellEnd"/>
            <w:r w:rsidR="00AB2693" w:rsidRPr="003B48E1">
              <w:rPr>
                <w:b/>
                <w:bCs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режим</w:t>
            </w:r>
            <w:proofErr w:type="spellEnd"/>
            <w:r w:rsidR="00AB2693" w:rsidRPr="003B48E1">
              <w:rPr>
                <w:b/>
                <w:bCs/>
              </w:rPr>
              <w:t>:</w:t>
            </w:r>
            <w:r w:rsidR="00AB2693" w:rsidRPr="003B48E1">
              <w:t xml:space="preserve"> </w:t>
            </w:r>
            <w:proofErr w:type="spellStart"/>
            <w:r w:rsidR="00AB2693" w:rsidRPr="003B48E1">
              <w:t>Възможност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служителите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да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изтеглят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учебно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съдържание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на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мобилните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си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устройства</w:t>
            </w:r>
            <w:proofErr w:type="spellEnd"/>
            <w:r w:rsidR="00AB2693" w:rsidRPr="003B48E1">
              <w:t xml:space="preserve"> и </w:t>
            </w:r>
            <w:proofErr w:type="spellStart"/>
            <w:r w:rsidR="00AB2693" w:rsidRPr="003B48E1">
              <w:t>да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преминават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обучителни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модули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без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активна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интернет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връзка</w:t>
            </w:r>
            <w:proofErr w:type="spellEnd"/>
            <w:r w:rsidR="00AB2693" w:rsidRPr="003B48E1">
              <w:t>.</w:t>
            </w:r>
          </w:p>
          <w:p w14:paraId="6B0C301B" w14:textId="0A60C5E5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D9E7950" w14:textId="77777777" w:rsidR="00BD2765" w:rsidRPr="003B48E1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3A0D57E" w14:textId="19799BE6" w:rsidR="00BD2765" w:rsidRPr="003B48E1" w:rsidRDefault="00AB2693" w:rsidP="00AB2693">
            <w:pPr>
              <w:autoSpaceDE w:val="0"/>
              <w:autoSpaceDN w:val="0"/>
              <w:adjustRightInd w:val="0"/>
              <w:rPr>
                <w:bCs/>
              </w:rPr>
            </w:pPr>
            <w:r w:rsidRPr="003B48E1">
              <w:rPr>
                <w:bCs/>
              </w:rPr>
              <w:t>25</w:t>
            </w:r>
          </w:p>
        </w:tc>
      </w:tr>
      <w:tr w:rsidR="00BD2765" w:rsidRPr="003B0412" w14:paraId="5019D1E2" w14:textId="77777777" w:rsidTr="00A266EA">
        <w:trPr>
          <w:trHeight w:val="417"/>
        </w:trPr>
        <w:tc>
          <w:tcPr>
            <w:tcW w:w="6117" w:type="dxa"/>
            <w:vMerge/>
          </w:tcPr>
          <w:p w14:paraId="7D2C223F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212AC911" w14:textId="77777777" w:rsidR="00BD2765" w:rsidRPr="003B48E1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01706686" w14:textId="77777777" w:rsidR="00BD2765" w:rsidRPr="003B48E1" w:rsidRDefault="00BD2765" w:rsidP="003B48E1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>0</w:t>
            </w:r>
          </w:p>
        </w:tc>
      </w:tr>
      <w:tr w:rsidR="00BD2765" w:rsidRPr="003B0412" w14:paraId="71DB9297" w14:textId="77777777" w:rsidTr="00A266EA">
        <w:trPr>
          <w:trHeight w:val="409"/>
        </w:trPr>
        <w:tc>
          <w:tcPr>
            <w:tcW w:w="6117" w:type="dxa"/>
            <w:vMerge w:val="restart"/>
          </w:tcPr>
          <w:p w14:paraId="3FD58316" w14:textId="338B64CA" w:rsidR="00AB2693" w:rsidRDefault="00BD2765" w:rsidP="003B48E1">
            <w:pPr>
              <w:spacing w:after="240" w:line="276" w:lineRule="auto"/>
              <w:jc w:val="both"/>
              <w:rPr>
                <w:sz w:val="22"/>
                <w:szCs w:val="22"/>
              </w:rPr>
            </w:pPr>
            <w:r w:rsidRPr="003B48E1">
              <w:rPr>
                <w:color w:val="000000"/>
                <w:lang w:val="bg-BG"/>
              </w:rPr>
              <w:t>4.</w:t>
            </w:r>
            <w:r w:rsidR="003B48E1">
              <w:rPr>
                <w:color w:val="000000"/>
                <w:lang w:val="bg-BG"/>
              </w:rPr>
              <w:t xml:space="preserve"> </w:t>
            </w:r>
            <w:proofErr w:type="spellStart"/>
            <w:r w:rsidR="00AB2693" w:rsidRPr="003B48E1">
              <w:rPr>
                <w:b/>
                <w:bCs/>
              </w:rPr>
              <w:t>Геймификация</w:t>
            </w:r>
            <w:proofErr w:type="spellEnd"/>
            <w:r w:rsidR="00AB2693" w:rsidRPr="003B48E1">
              <w:rPr>
                <w:b/>
                <w:bCs/>
              </w:rPr>
              <w:t xml:space="preserve"> (</w:t>
            </w:r>
            <w:proofErr w:type="spellStart"/>
            <w:r w:rsidR="00AB2693" w:rsidRPr="003B48E1">
              <w:rPr>
                <w:b/>
                <w:bCs/>
              </w:rPr>
              <w:t>Gamification</w:t>
            </w:r>
            <w:proofErr w:type="spellEnd"/>
            <w:r w:rsidR="00AB2693" w:rsidRPr="003B48E1">
              <w:rPr>
                <w:b/>
                <w:bCs/>
              </w:rPr>
              <w:t>):</w:t>
            </w:r>
            <w:r w:rsidR="00AB2693" w:rsidRPr="003B48E1">
              <w:t xml:space="preserve"> </w:t>
            </w:r>
            <w:proofErr w:type="spellStart"/>
            <w:r w:rsidR="00AB2693" w:rsidRPr="003B48E1">
              <w:t>Елементи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за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стимулиране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на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ангажираността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чрез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система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от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точки</w:t>
            </w:r>
            <w:proofErr w:type="spellEnd"/>
            <w:r w:rsidR="00AB2693" w:rsidRPr="003B48E1">
              <w:t xml:space="preserve">, </w:t>
            </w:r>
            <w:proofErr w:type="spellStart"/>
            <w:r w:rsidR="00AB2693" w:rsidRPr="003B48E1">
              <w:t>нива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на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прогрес</w:t>
            </w:r>
            <w:proofErr w:type="spellEnd"/>
            <w:r w:rsidR="00AB2693" w:rsidRPr="003B48E1">
              <w:t xml:space="preserve"> и </w:t>
            </w:r>
            <w:proofErr w:type="spellStart"/>
            <w:r w:rsidR="00AB2693" w:rsidRPr="003B48E1">
              <w:t>значки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за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постигнати</w:t>
            </w:r>
            <w:proofErr w:type="spellEnd"/>
            <w:r w:rsidR="00AB2693" w:rsidRPr="003B48E1">
              <w:t xml:space="preserve"> </w:t>
            </w:r>
            <w:proofErr w:type="spellStart"/>
            <w:r w:rsidR="00AB2693" w:rsidRPr="003B48E1">
              <w:t>резултати</w:t>
            </w:r>
            <w:proofErr w:type="spellEnd"/>
            <w:r w:rsidR="00AB2693" w:rsidRPr="003B48E1">
              <w:t xml:space="preserve"> в </w:t>
            </w:r>
            <w:proofErr w:type="spellStart"/>
            <w:r w:rsidR="00AB2693" w:rsidRPr="003B48E1">
              <w:t>обучението</w:t>
            </w:r>
            <w:proofErr w:type="spellEnd"/>
            <w:r w:rsidR="00AB2693" w:rsidRPr="003B48E1">
              <w:t>.</w:t>
            </w:r>
          </w:p>
          <w:p w14:paraId="7D12B170" w14:textId="77777777" w:rsidR="00AB2693" w:rsidRDefault="00AB2693" w:rsidP="00AB2693"/>
          <w:p w14:paraId="0995B594" w14:textId="512E1CB5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4F63B1FA" w14:textId="77777777" w:rsidR="00BD2765" w:rsidRPr="003B48E1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 xml:space="preserve">Да </w:t>
            </w:r>
          </w:p>
        </w:tc>
        <w:tc>
          <w:tcPr>
            <w:tcW w:w="993" w:type="dxa"/>
          </w:tcPr>
          <w:p w14:paraId="3EAF9B0A" w14:textId="25B583B2" w:rsidR="00BD2765" w:rsidRPr="003B48E1" w:rsidRDefault="00AB2693" w:rsidP="00AB2693">
            <w:pPr>
              <w:autoSpaceDE w:val="0"/>
              <w:autoSpaceDN w:val="0"/>
              <w:adjustRightInd w:val="0"/>
              <w:rPr>
                <w:bCs/>
              </w:rPr>
            </w:pPr>
            <w:r w:rsidRPr="003B48E1">
              <w:rPr>
                <w:bCs/>
              </w:rPr>
              <w:t>25</w:t>
            </w:r>
          </w:p>
        </w:tc>
      </w:tr>
      <w:tr w:rsidR="00BD2765" w:rsidRPr="003B0412" w14:paraId="6628B484" w14:textId="77777777" w:rsidTr="00A266EA">
        <w:trPr>
          <w:trHeight w:val="415"/>
        </w:trPr>
        <w:tc>
          <w:tcPr>
            <w:tcW w:w="6117" w:type="dxa"/>
            <w:vMerge/>
          </w:tcPr>
          <w:p w14:paraId="0F93A165" w14:textId="77777777" w:rsidR="00BD2765" w:rsidRPr="004175B1" w:rsidRDefault="00BD2765" w:rsidP="00A266EA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  <w:lang w:val="bg-BG"/>
              </w:rPr>
            </w:pPr>
          </w:p>
        </w:tc>
        <w:tc>
          <w:tcPr>
            <w:tcW w:w="1559" w:type="dxa"/>
          </w:tcPr>
          <w:p w14:paraId="2DA360F5" w14:textId="77777777" w:rsidR="00BD2765" w:rsidRPr="003B48E1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>Не</w:t>
            </w:r>
          </w:p>
        </w:tc>
        <w:tc>
          <w:tcPr>
            <w:tcW w:w="993" w:type="dxa"/>
          </w:tcPr>
          <w:p w14:paraId="6FCB527F" w14:textId="77777777" w:rsidR="00BD2765" w:rsidRPr="003B48E1" w:rsidRDefault="00BD2765" w:rsidP="002F0F53">
            <w:pPr>
              <w:autoSpaceDE w:val="0"/>
              <w:autoSpaceDN w:val="0"/>
              <w:adjustRightInd w:val="0"/>
              <w:rPr>
                <w:bCs/>
                <w:lang w:val="bg-BG"/>
              </w:rPr>
            </w:pPr>
            <w:r w:rsidRPr="003B48E1">
              <w:rPr>
                <w:bCs/>
                <w:lang w:val="bg-BG"/>
              </w:rPr>
              <w:t>0</w:t>
            </w:r>
          </w:p>
        </w:tc>
      </w:tr>
      <w:tr w:rsidR="00BD2765" w:rsidRPr="003B0412" w14:paraId="3ADF18F0" w14:textId="77777777" w:rsidTr="00A266EA">
        <w:trPr>
          <w:trHeight w:val="434"/>
        </w:trPr>
        <w:tc>
          <w:tcPr>
            <w:tcW w:w="7676" w:type="dxa"/>
            <w:gridSpan w:val="2"/>
          </w:tcPr>
          <w:p w14:paraId="39613443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 xml:space="preserve">Максимално възможни точки по показател </w:t>
            </w:r>
          </w:p>
          <w:p w14:paraId="611EB7C5" w14:textId="05E945DA" w:rsidR="00BD2765" w:rsidRPr="00BD2765" w:rsidRDefault="00BD2765" w:rsidP="00A266E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  <w:lang w:val="bg-BG"/>
              </w:rPr>
              <w:t>„</w:t>
            </w:r>
            <w:r w:rsidRPr="00B70512">
              <w:rPr>
                <w:b/>
                <w:bCs/>
                <w:lang w:val="bg-BG"/>
              </w:rPr>
              <w:t>Допълнителни технически и/или функционални характеристики</w:t>
            </w:r>
            <w:r>
              <w:rPr>
                <w:b/>
                <w:bCs/>
                <w:lang w:val="bg-BG"/>
              </w:rPr>
              <w:t xml:space="preserve">“ за Обособена позиция </w:t>
            </w: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14:paraId="727CDAB4" w14:textId="77777777" w:rsidR="00BD2765" w:rsidRPr="003B0412" w:rsidRDefault="00BD2765" w:rsidP="00A266E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bg-BG"/>
              </w:rPr>
            </w:pPr>
            <w:r w:rsidRPr="003B0412">
              <w:rPr>
                <w:b/>
                <w:bCs/>
                <w:lang w:val="bg-BG"/>
              </w:rPr>
              <w:t>100 точки</w:t>
            </w:r>
          </w:p>
        </w:tc>
      </w:tr>
    </w:tbl>
    <w:p w14:paraId="1BCC783F" w14:textId="77777777" w:rsidR="00BD2765" w:rsidRDefault="00BD2765" w:rsidP="00BD2765">
      <w:pPr>
        <w:pStyle w:val="BodyTextIndent"/>
        <w:ind w:firstLine="0"/>
      </w:pPr>
    </w:p>
    <w:p w14:paraId="0E2DC030" w14:textId="77777777" w:rsidR="00BD2765" w:rsidRPr="004175B1" w:rsidRDefault="00BD2765" w:rsidP="00BD2765">
      <w:pPr>
        <w:spacing w:after="120"/>
        <w:ind w:firstLine="720"/>
        <w:jc w:val="both"/>
        <w:rPr>
          <w:rFonts w:eastAsia="Calibri"/>
          <w:lang w:val="bg-BG"/>
        </w:rPr>
      </w:pPr>
      <w:r w:rsidRPr="001D7924">
        <w:rPr>
          <w:rFonts w:eastAsia="Calibri"/>
          <w:lang w:val="bg-BG"/>
        </w:rPr>
        <w:t>Точките по втория показател на n- я участник се получават по следната формула:</w:t>
      </w:r>
    </w:p>
    <w:p w14:paraId="0C32A6DD" w14:textId="77777777" w:rsidR="00BD2765" w:rsidRPr="004175B1" w:rsidRDefault="00BD2765" w:rsidP="00BD2765">
      <w:pPr>
        <w:autoSpaceDE w:val="0"/>
        <w:autoSpaceDN w:val="0"/>
        <w:adjustRightInd w:val="0"/>
        <w:ind w:firstLine="720"/>
        <w:jc w:val="both"/>
        <w:rPr>
          <w:lang w:val="bg-BG"/>
        </w:rPr>
      </w:pPr>
      <w:r w:rsidRPr="004175B1">
        <w:rPr>
          <w:b/>
          <w:bCs/>
          <w:lang w:val="bg-BG"/>
        </w:rPr>
        <w:t xml:space="preserve">П </w:t>
      </w:r>
      <w:r w:rsidRPr="004175B1">
        <w:rPr>
          <w:b/>
          <w:bCs/>
          <w:sz w:val="16"/>
          <w:szCs w:val="16"/>
          <w:lang w:val="bg-BG"/>
        </w:rPr>
        <w:t>3</w:t>
      </w:r>
      <w:r w:rsidRPr="004175B1">
        <w:rPr>
          <w:b/>
          <w:bCs/>
          <w:lang w:val="bg-BG"/>
        </w:rPr>
        <w:t xml:space="preserve">= Т </w:t>
      </w:r>
      <w:r>
        <w:rPr>
          <w:b/>
          <w:bCs/>
          <w:lang w:val="bg-BG"/>
        </w:rPr>
        <w:t>т.х. х 0,2</w:t>
      </w:r>
      <w:r w:rsidRPr="004175B1">
        <w:rPr>
          <w:b/>
          <w:bCs/>
          <w:lang w:val="bg-BG"/>
        </w:rPr>
        <w:t>0</w:t>
      </w:r>
      <w:r w:rsidRPr="004175B1">
        <w:rPr>
          <w:lang w:val="bg-BG"/>
        </w:rPr>
        <w:t>, където:</w:t>
      </w:r>
    </w:p>
    <w:p w14:paraId="0E383352" w14:textId="6C23209A" w:rsidR="00BD2765" w:rsidRPr="004175B1" w:rsidRDefault="00BD2765" w:rsidP="00BD2765">
      <w:pPr>
        <w:numPr>
          <w:ilvl w:val="0"/>
          <w:numId w:val="43"/>
        </w:numPr>
        <w:autoSpaceDE w:val="0"/>
        <w:autoSpaceDN w:val="0"/>
        <w:adjustRightInd w:val="0"/>
        <w:jc w:val="both"/>
        <w:rPr>
          <w:lang w:val="bg-BG"/>
        </w:rPr>
      </w:pPr>
      <w:r w:rsidRPr="004175B1">
        <w:rPr>
          <w:lang w:val="bg-BG"/>
        </w:rPr>
        <w:t>“Т т.х.” са точките, които предложен</w:t>
      </w:r>
      <w:r>
        <w:rPr>
          <w:lang w:val="bg-BG"/>
        </w:rPr>
        <w:t>ието събира съгласно Таблица 3.4</w:t>
      </w:r>
      <w:r w:rsidRPr="004175B1">
        <w:rPr>
          <w:lang w:val="bg-BG"/>
        </w:rPr>
        <w:t xml:space="preserve">. </w:t>
      </w:r>
    </w:p>
    <w:p w14:paraId="170F1D7B" w14:textId="4B30932D" w:rsidR="00314F0F" w:rsidRPr="003E1AED" w:rsidRDefault="00BD2765" w:rsidP="00314F0F">
      <w:pPr>
        <w:numPr>
          <w:ilvl w:val="0"/>
          <w:numId w:val="43"/>
        </w:numPr>
        <w:spacing w:after="160" w:line="256" w:lineRule="auto"/>
        <w:jc w:val="both"/>
        <w:rPr>
          <w:lang w:val="bg-BG"/>
        </w:rPr>
      </w:pPr>
      <w:r>
        <w:rPr>
          <w:lang w:val="bg-BG"/>
        </w:rPr>
        <w:t>“0,2</w:t>
      </w:r>
      <w:r w:rsidRPr="004175B1">
        <w:rPr>
          <w:lang w:val="bg-BG"/>
        </w:rPr>
        <w:t>0” е относителното тегло на показателя</w:t>
      </w:r>
    </w:p>
    <w:p w14:paraId="5D7D1F57" w14:textId="77777777" w:rsidR="004C7B9A" w:rsidRPr="004C7B9A" w:rsidRDefault="004C7B9A" w:rsidP="004C7B9A">
      <w:pPr>
        <w:jc w:val="both"/>
        <w:rPr>
          <w:b/>
          <w:lang w:val="bg-BG"/>
        </w:rPr>
      </w:pPr>
      <w:r w:rsidRPr="004C7B9A">
        <w:rPr>
          <w:b/>
          <w:lang w:val="bg-BG"/>
        </w:rPr>
        <w:lastRenderedPageBreak/>
        <w:t xml:space="preserve">Максималният брой точки по показател „Допълнителни технически и/или функционални характеристики – П </w:t>
      </w:r>
      <w:r>
        <w:rPr>
          <w:b/>
          <w:sz w:val="16"/>
          <w:lang w:val="bg-BG"/>
        </w:rPr>
        <w:t>3</w:t>
      </w:r>
      <w:r w:rsidRPr="004C7B9A">
        <w:rPr>
          <w:b/>
          <w:lang w:val="bg-BG"/>
        </w:rPr>
        <w:t xml:space="preserve">” след отчитане на относителното тегло е П </w:t>
      </w:r>
      <w:r>
        <w:rPr>
          <w:b/>
          <w:sz w:val="16"/>
          <w:szCs w:val="16"/>
          <w:lang w:val="bg-BG"/>
        </w:rPr>
        <w:t>3</w:t>
      </w:r>
      <w:r w:rsidR="00535BC5">
        <w:rPr>
          <w:b/>
          <w:lang w:val="bg-BG"/>
        </w:rPr>
        <w:t xml:space="preserve"> =  20</w:t>
      </w:r>
      <w:r w:rsidRPr="004C7B9A">
        <w:rPr>
          <w:b/>
          <w:lang w:val="bg-BG"/>
        </w:rPr>
        <w:t xml:space="preserve"> т.</w:t>
      </w:r>
    </w:p>
    <w:p w14:paraId="34B6654F" w14:textId="5BA4ACC8" w:rsidR="004C7B9A" w:rsidRDefault="004C7B9A" w:rsidP="00F219F4">
      <w:pPr>
        <w:pStyle w:val="BodyText"/>
      </w:pPr>
    </w:p>
    <w:p w14:paraId="54595D0B" w14:textId="6C07A89D" w:rsidR="00F80F95" w:rsidRDefault="0093642E" w:rsidP="00EA4140">
      <w:pPr>
        <w:jc w:val="both"/>
        <w:rPr>
          <w:b/>
          <w:color w:val="000000"/>
          <w:u w:val="single"/>
          <w:lang w:val="bg-BG"/>
        </w:rPr>
      </w:pPr>
      <w:r w:rsidRPr="00EA4140">
        <w:rPr>
          <w:b/>
          <w:bCs/>
          <w:u w:val="single"/>
          <w:lang w:val="bg-BG"/>
        </w:rPr>
        <w:t xml:space="preserve">Показател </w:t>
      </w:r>
      <w:r w:rsidRPr="00EA4140">
        <w:rPr>
          <w:b/>
          <w:bCs/>
          <w:lang w:val="bg-BG"/>
        </w:rPr>
        <w:t xml:space="preserve">4 – „Срок за изпълнение – </w:t>
      </w:r>
      <w:r w:rsidRPr="00EA4140">
        <w:rPr>
          <w:b/>
          <w:lang w:val="bg-BG"/>
        </w:rPr>
        <w:t xml:space="preserve">П </w:t>
      </w:r>
      <w:r w:rsidRPr="00EA4140">
        <w:rPr>
          <w:b/>
          <w:sz w:val="16"/>
          <w:szCs w:val="16"/>
          <w:lang w:val="bg-BG"/>
        </w:rPr>
        <w:t>4</w:t>
      </w:r>
      <w:r w:rsidRPr="00EA4140">
        <w:rPr>
          <w:b/>
          <w:bCs/>
          <w:lang w:val="bg-BG"/>
        </w:rPr>
        <w:t>”</w:t>
      </w:r>
      <w:r w:rsidRPr="0093642E">
        <w:rPr>
          <w:bCs/>
          <w:lang w:val="bg-BG"/>
        </w:rPr>
        <w:t xml:space="preserve"> </w:t>
      </w:r>
      <w:r w:rsidRPr="0093642E">
        <w:rPr>
          <w:lang w:val="bg-BG"/>
        </w:rPr>
        <w:t xml:space="preserve">с максимален брой точки – 100 и относително тегло в комплексната оценка </w:t>
      </w:r>
      <w:r w:rsidRPr="0093642E">
        <w:rPr>
          <w:color w:val="000000"/>
          <w:lang w:val="bg-BG"/>
        </w:rPr>
        <w:t>– 0,20.</w:t>
      </w:r>
      <w:r w:rsidR="00EA4140">
        <w:rPr>
          <w:color w:val="000000"/>
          <w:lang w:val="bg-BG"/>
        </w:rPr>
        <w:t xml:space="preserve"> </w:t>
      </w:r>
      <w:r w:rsidR="00EA4140" w:rsidRPr="00074C40">
        <w:rPr>
          <w:b/>
          <w:color w:val="000000"/>
          <w:u w:val="single"/>
          <w:lang w:val="bg-BG"/>
        </w:rPr>
        <w:t>Важи за всички обособени позиции.</w:t>
      </w:r>
    </w:p>
    <w:p w14:paraId="7CDC75E9" w14:textId="77777777" w:rsidR="00EA4140" w:rsidRPr="00EA4140" w:rsidRDefault="00EA4140" w:rsidP="00EA4140">
      <w:pPr>
        <w:jc w:val="both"/>
        <w:rPr>
          <w:b/>
          <w:color w:val="000000"/>
          <w:u w:val="single"/>
          <w:lang w:val="bg-BG"/>
        </w:rPr>
      </w:pPr>
    </w:p>
    <w:p w14:paraId="03534491" w14:textId="17F549A7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  <w:r w:rsidRPr="0093642E">
        <w:rPr>
          <w:color w:val="000000"/>
          <w:lang w:val="bg-BG"/>
        </w:rPr>
        <w:t>Срокът за изпълнение включва доставка, първоначално изпитване и въвеждане в експлоатация на офериран</w:t>
      </w:r>
      <w:r w:rsidR="00EA4140">
        <w:rPr>
          <w:color w:val="000000"/>
          <w:lang w:val="bg-BG"/>
        </w:rPr>
        <w:t>ите</w:t>
      </w:r>
      <w:r w:rsidRPr="0093642E">
        <w:rPr>
          <w:color w:val="000000"/>
          <w:lang w:val="bg-BG"/>
        </w:rPr>
        <w:t xml:space="preserve"> </w:t>
      </w:r>
      <w:r w:rsidR="00EA4140">
        <w:rPr>
          <w:color w:val="000000"/>
          <w:lang w:val="bg-BG"/>
        </w:rPr>
        <w:t>услуги</w:t>
      </w:r>
      <w:r w:rsidRPr="0093642E">
        <w:rPr>
          <w:color w:val="000000"/>
          <w:lang w:val="bg-BG"/>
        </w:rPr>
        <w:t>.</w:t>
      </w:r>
    </w:p>
    <w:p w14:paraId="2C7A32CA" w14:textId="77777777" w:rsidR="0093642E" w:rsidRPr="0093642E" w:rsidRDefault="0093642E" w:rsidP="0093642E">
      <w:pPr>
        <w:ind w:firstLine="720"/>
        <w:jc w:val="both"/>
        <w:rPr>
          <w:lang w:val="bg-BG"/>
        </w:rPr>
      </w:pPr>
      <w:r w:rsidRPr="0093642E">
        <w:rPr>
          <w:lang w:val="bg-BG"/>
        </w:rPr>
        <w:t>Максималният брой точки получава офертата с предложен най-кратък срок за изпълнение – 100 точки. Точките на останалите участници се определят в съотношение към най-краткия предложен срок за изпълнение по следната формула:</w:t>
      </w:r>
    </w:p>
    <w:p w14:paraId="66FB2721" w14:textId="77777777" w:rsidR="0093642E" w:rsidRPr="0093642E" w:rsidRDefault="0093642E" w:rsidP="0093642E">
      <w:pPr>
        <w:ind w:firstLine="720"/>
        <w:jc w:val="both"/>
        <w:rPr>
          <w:spacing w:val="-2"/>
          <w:lang w:val="bg-BG"/>
        </w:rPr>
      </w:pPr>
    </w:p>
    <w:p w14:paraId="4C19133A" w14:textId="77777777" w:rsidR="0093642E" w:rsidRPr="0093642E" w:rsidRDefault="0093642E" w:rsidP="0093642E">
      <w:pPr>
        <w:jc w:val="both"/>
        <w:rPr>
          <w:spacing w:val="-2"/>
          <w:lang w:val="bg-BG"/>
        </w:rPr>
      </w:pPr>
      <w:r w:rsidRPr="0093642E">
        <w:rPr>
          <w:spacing w:val="-2"/>
          <w:lang w:val="bg-BG"/>
        </w:rPr>
        <w:t xml:space="preserve">                                             </w:t>
      </w:r>
      <w:r w:rsidRPr="0093642E">
        <w:rPr>
          <w:spacing w:val="-2"/>
        </w:rPr>
        <w:t>I</w:t>
      </w:r>
      <w:r w:rsidRPr="0093642E">
        <w:rPr>
          <w:spacing w:val="-2"/>
          <w:lang w:val="bg-BG"/>
        </w:rPr>
        <w:t xml:space="preserve"> </w:t>
      </w:r>
      <w:r w:rsidRPr="0093642E">
        <w:rPr>
          <w:spacing w:val="-2"/>
          <w:sz w:val="20"/>
          <w:szCs w:val="20"/>
        </w:rPr>
        <w:t>min</w:t>
      </w:r>
    </w:p>
    <w:p w14:paraId="790363AB" w14:textId="77777777" w:rsidR="0093642E" w:rsidRPr="0093642E" w:rsidRDefault="0093642E" w:rsidP="0093642E">
      <w:pPr>
        <w:jc w:val="both"/>
        <w:rPr>
          <w:lang w:val="bg-BG"/>
        </w:rPr>
      </w:pPr>
      <w:r w:rsidRPr="0093642E">
        <w:rPr>
          <w:lang w:val="bg-BG"/>
        </w:rPr>
        <w:t xml:space="preserve">            </w:t>
      </w:r>
      <w:r w:rsidRPr="0093642E">
        <w:rPr>
          <w:b/>
          <w:lang w:val="bg-BG"/>
        </w:rPr>
        <w:t xml:space="preserve">Т </w:t>
      </w:r>
      <w:r w:rsidRPr="0093642E">
        <w:rPr>
          <w:b/>
          <w:sz w:val="20"/>
          <w:szCs w:val="20"/>
          <w:lang w:val="bg-BG"/>
        </w:rPr>
        <w:t>с.и.</w:t>
      </w:r>
      <w:r w:rsidRPr="0093642E">
        <w:rPr>
          <w:lang w:val="bg-BG"/>
        </w:rPr>
        <w:t xml:space="preserve">  = 100   х    -----------------,  където :</w:t>
      </w:r>
    </w:p>
    <w:p w14:paraId="1213A1E4" w14:textId="77777777" w:rsidR="0093642E" w:rsidRPr="0093642E" w:rsidRDefault="0093642E" w:rsidP="0093642E">
      <w:pPr>
        <w:jc w:val="both"/>
        <w:rPr>
          <w:lang w:val="bg-BG"/>
        </w:rPr>
      </w:pPr>
      <w:r w:rsidRPr="0093642E">
        <w:rPr>
          <w:lang w:val="bg-BG"/>
        </w:rPr>
        <w:t xml:space="preserve">                                             </w:t>
      </w:r>
      <w:r w:rsidRPr="0093642E">
        <w:t>I</w:t>
      </w:r>
      <w:r w:rsidRPr="0093642E">
        <w:rPr>
          <w:lang w:val="bg-BG"/>
        </w:rPr>
        <w:t xml:space="preserve"> </w:t>
      </w:r>
      <w:r w:rsidRPr="0093642E">
        <w:rPr>
          <w:sz w:val="20"/>
          <w:szCs w:val="20"/>
          <w:lang w:val="bg-BG"/>
        </w:rPr>
        <w:t>n</w:t>
      </w:r>
      <w:r w:rsidRPr="0093642E">
        <w:rPr>
          <w:lang w:val="bg-BG"/>
        </w:rPr>
        <w:t xml:space="preserve"> </w:t>
      </w:r>
    </w:p>
    <w:p w14:paraId="16366A98" w14:textId="77777777" w:rsidR="0093642E" w:rsidRPr="0093642E" w:rsidRDefault="0093642E" w:rsidP="0093642E">
      <w:pPr>
        <w:numPr>
          <w:ilvl w:val="0"/>
          <w:numId w:val="37"/>
        </w:numPr>
        <w:jc w:val="both"/>
        <w:rPr>
          <w:lang w:val="bg-BG"/>
        </w:rPr>
      </w:pPr>
      <w:r w:rsidRPr="0093642E">
        <w:rPr>
          <w:spacing w:val="-3"/>
          <w:lang w:val="bg-BG"/>
        </w:rPr>
        <w:t>“100” е максималните точки по показателя ;</w:t>
      </w:r>
    </w:p>
    <w:p w14:paraId="40A3F6A0" w14:textId="77777777" w:rsidR="0093642E" w:rsidRPr="0093642E" w:rsidRDefault="0093642E" w:rsidP="0093642E">
      <w:pPr>
        <w:numPr>
          <w:ilvl w:val="0"/>
          <w:numId w:val="38"/>
        </w:numPr>
        <w:jc w:val="both"/>
        <w:rPr>
          <w:lang w:val="bg-BG"/>
        </w:rPr>
      </w:pPr>
      <w:r w:rsidRPr="0093642E">
        <w:rPr>
          <w:spacing w:val="-1"/>
          <w:lang w:val="bg-BG"/>
        </w:rPr>
        <w:t>“</w:t>
      </w:r>
      <w:r w:rsidRPr="0093642E">
        <w:rPr>
          <w:spacing w:val="-1"/>
        </w:rPr>
        <w:t>I</w:t>
      </w:r>
      <w:r w:rsidRPr="0093642E">
        <w:rPr>
          <w:spacing w:val="-1"/>
          <w:lang w:val="bg-BG"/>
        </w:rPr>
        <w:t xml:space="preserve"> </w:t>
      </w:r>
      <w:r w:rsidRPr="0093642E">
        <w:rPr>
          <w:spacing w:val="-1"/>
          <w:vertAlign w:val="subscript"/>
          <w:lang w:val="bg-BG"/>
        </w:rPr>
        <w:t>min</w:t>
      </w:r>
      <w:r w:rsidRPr="0093642E">
        <w:rPr>
          <w:spacing w:val="-1"/>
          <w:lang w:val="bg-BG"/>
        </w:rPr>
        <w:t>” е най-краткият срок за изпълнение;</w:t>
      </w:r>
    </w:p>
    <w:p w14:paraId="6D3934CF" w14:textId="77777777" w:rsidR="0093642E" w:rsidRPr="0093642E" w:rsidRDefault="0093642E" w:rsidP="0093642E">
      <w:pPr>
        <w:numPr>
          <w:ilvl w:val="0"/>
          <w:numId w:val="39"/>
        </w:numPr>
        <w:jc w:val="both"/>
        <w:rPr>
          <w:lang w:val="bg-BG"/>
        </w:rPr>
      </w:pPr>
      <w:r w:rsidRPr="0093642E">
        <w:rPr>
          <w:spacing w:val="-1"/>
          <w:lang w:val="bg-BG"/>
        </w:rPr>
        <w:t>“</w:t>
      </w:r>
      <w:r w:rsidRPr="0093642E">
        <w:rPr>
          <w:spacing w:val="-1"/>
        </w:rPr>
        <w:t>I</w:t>
      </w:r>
      <w:r w:rsidRPr="0093642E">
        <w:rPr>
          <w:spacing w:val="-1"/>
          <w:lang w:val="bg-BG"/>
        </w:rPr>
        <w:t xml:space="preserve"> </w:t>
      </w:r>
      <w:r w:rsidRPr="0093642E">
        <w:rPr>
          <w:spacing w:val="-1"/>
          <w:vertAlign w:val="subscript"/>
          <w:lang w:val="bg-BG"/>
        </w:rPr>
        <w:t>n</w:t>
      </w:r>
      <w:r w:rsidRPr="0093642E">
        <w:rPr>
          <w:spacing w:val="-1"/>
          <w:lang w:val="bg-BG"/>
        </w:rPr>
        <w:t>” е срокът за изпълнение на n-я участник.</w:t>
      </w:r>
    </w:p>
    <w:p w14:paraId="46ABDD7D" w14:textId="77777777" w:rsidR="0093642E" w:rsidRPr="0093642E" w:rsidRDefault="0093642E" w:rsidP="0093642E">
      <w:pPr>
        <w:ind w:firstLine="720"/>
        <w:jc w:val="both"/>
        <w:rPr>
          <w:lang w:val="bg-BG"/>
        </w:rPr>
      </w:pPr>
    </w:p>
    <w:p w14:paraId="4A5CDAA7" w14:textId="77777777" w:rsidR="0093642E" w:rsidRPr="0093642E" w:rsidRDefault="0093642E" w:rsidP="0093642E">
      <w:pPr>
        <w:ind w:firstLine="720"/>
        <w:jc w:val="both"/>
        <w:rPr>
          <w:spacing w:val="-1"/>
          <w:lang w:val="bg-BG"/>
        </w:rPr>
      </w:pPr>
      <w:r w:rsidRPr="0093642E">
        <w:rPr>
          <w:lang w:val="bg-BG"/>
        </w:rPr>
        <w:t xml:space="preserve">Точките по </w:t>
      </w:r>
      <w:r w:rsidR="004A183A">
        <w:rPr>
          <w:lang w:val="bg-BG"/>
        </w:rPr>
        <w:t>четвъртия</w:t>
      </w:r>
      <w:r w:rsidRPr="0093642E">
        <w:rPr>
          <w:lang w:val="bg-BG"/>
        </w:rPr>
        <w:t xml:space="preserve"> показател на </w:t>
      </w:r>
      <w:r w:rsidRPr="0093642E">
        <w:rPr>
          <w:spacing w:val="-1"/>
          <w:lang w:val="bg-BG"/>
        </w:rPr>
        <w:t>n-я участник се получават по следната формула:</w:t>
      </w:r>
    </w:p>
    <w:p w14:paraId="673D1521" w14:textId="77777777" w:rsidR="0093642E" w:rsidRPr="0093642E" w:rsidRDefault="0093642E" w:rsidP="0093642E">
      <w:pPr>
        <w:jc w:val="both"/>
        <w:rPr>
          <w:lang w:val="bg-BG"/>
        </w:rPr>
      </w:pPr>
    </w:p>
    <w:p w14:paraId="2D607260" w14:textId="77777777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  <w:r w:rsidRPr="0093642E">
        <w:rPr>
          <w:b/>
          <w:color w:val="000000"/>
          <w:lang w:val="bg-BG"/>
        </w:rPr>
        <w:t xml:space="preserve">П </w:t>
      </w:r>
      <w:r>
        <w:rPr>
          <w:b/>
          <w:color w:val="000000"/>
          <w:sz w:val="20"/>
          <w:szCs w:val="20"/>
          <w:lang w:val="bg-BG"/>
        </w:rPr>
        <w:t>4</w:t>
      </w:r>
      <w:r w:rsidRPr="0093642E">
        <w:rPr>
          <w:color w:val="000000"/>
          <w:lang w:val="bg-BG"/>
        </w:rPr>
        <w:t xml:space="preserve"> </w:t>
      </w:r>
      <w:r w:rsidRPr="0093642E">
        <w:rPr>
          <w:b/>
          <w:color w:val="000000"/>
          <w:lang w:val="bg-BG"/>
        </w:rPr>
        <w:t xml:space="preserve">=  Т </w:t>
      </w:r>
      <w:r w:rsidRPr="0093642E">
        <w:rPr>
          <w:b/>
          <w:color w:val="000000"/>
          <w:sz w:val="20"/>
          <w:szCs w:val="20"/>
          <w:lang w:val="bg-BG"/>
        </w:rPr>
        <w:t>с.и.</w:t>
      </w:r>
      <w:r w:rsidRPr="0093642E">
        <w:rPr>
          <w:b/>
          <w:color w:val="000000"/>
          <w:lang w:val="bg-BG"/>
        </w:rPr>
        <w:t xml:space="preserve">   х   0,20</w:t>
      </w:r>
      <w:r w:rsidRPr="0093642E">
        <w:rPr>
          <w:color w:val="000000"/>
          <w:lang w:val="bg-BG"/>
        </w:rPr>
        <w:t>, където:</w:t>
      </w:r>
    </w:p>
    <w:p w14:paraId="6810891D" w14:textId="77777777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</w:p>
    <w:p w14:paraId="5D691F3C" w14:textId="77777777" w:rsidR="0093642E" w:rsidRPr="0093642E" w:rsidRDefault="0093642E" w:rsidP="0093642E">
      <w:pPr>
        <w:numPr>
          <w:ilvl w:val="0"/>
          <w:numId w:val="40"/>
        </w:numPr>
        <w:jc w:val="both"/>
        <w:rPr>
          <w:color w:val="000000"/>
          <w:lang w:val="bg-BG"/>
        </w:rPr>
      </w:pPr>
      <w:r w:rsidRPr="0093642E">
        <w:rPr>
          <w:color w:val="000000"/>
          <w:lang w:val="bg-BG"/>
        </w:rPr>
        <w:t>“0,20” е относителното тегло на показателя.</w:t>
      </w:r>
    </w:p>
    <w:p w14:paraId="24E02ABF" w14:textId="77777777" w:rsidR="0093642E" w:rsidRPr="0093642E" w:rsidRDefault="0093642E" w:rsidP="0093642E">
      <w:pPr>
        <w:ind w:firstLine="720"/>
        <w:jc w:val="both"/>
        <w:rPr>
          <w:color w:val="000000"/>
          <w:lang w:val="bg-BG"/>
        </w:rPr>
      </w:pPr>
    </w:p>
    <w:p w14:paraId="46D4B515" w14:textId="77777777" w:rsidR="0093642E" w:rsidRPr="0093642E" w:rsidRDefault="0093642E" w:rsidP="0093642E">
      <w:pPr>
        <w:jc w:val="both"/>
        <w:rPr>
          <w:b/>
          <w:color w:val="000000"/>
          <w:lang w:val="bg-BG"/>
        </w:rPr>
      </w:pPr>
      <w:r w:rsidRPr="0093642E">
        <w:rPr>
          <w:b/>
          <w:color w:val="000000"/>
          <w:lang w:val="bg-BG"/>
        </w:rPr>
        <w:t xml:space="preserve">Максималният брой точки по показателя „Срок за изпълнение </w:t>
      </w:r>
      <w:r w:rsidRPr="0093642E">
        <w:rPr>
          <w:b/>
          <w:bCs/>
          <w:lang w:val="bg-BG"/>
        </w:rPr>
        <w:t xml:space="preserve">– </w:t>
      </w:r>
      <w:r w:rsidRPr="0093642E">
        <w:rPr>
          <w:b/>
          <w:lang w:val="bg-BG"/>
        </w:rPr>
        <w:t xml:space="preserve">П </w:t>
      </w:r>
      <w:r>
        <w:rPr>
          <w:b/>
          <w:sz w:val="16"/>
          <w:szCs w:val="16"/>
          <w:lang w:val="bg-BG"/>
        </w:rPr>
        <w:t>4</w:t>
      </w:r>
      <w:r w:rsidRPr="0093642E">
        <w:rPr>
          <w:b/>
          <w:color w:val="000000"/>
          <w:lang w:val="bg-BG"/>
        </w:rPr>
        <w:t xml:space="preserve">” след отчитане на относителното тегло е П </w:t>
      </w:r>
      <w:r>
        <w:rPr>
          <w:b/>
          <w:color w:val="000000"/>
          <w:sz w:val="16"/>
          <w:szCs w:val="16"/>
          <w:lang w:val="bg-BG"/>
        </w:rPr>
        <w:t xml:space="preserve">4 </w:t>
      </w:r>
      <w:r w:rsidRPr="0093642E">
        <w:rPr>
          <w:b/>
          <w:color w:val="000000"/>
          <w:lang w:val="bg-BG"/>
        </w:rPr>
        <w:t>=  20 т.</w:t>
      </w:r>
    </w:p>
    <w:p w14:paraId="6933BC58" w14:textId="77777777" w:rsidR="0093642E" w:rsidRPr="0093642E" w:rsidRDefault="0093642E" w:rsidP="0093642E">
      <w:pPr>
        <w:ind w:left="360"/>
        <w:jc w:val="both"/>
        <w:rPr>
          <w:color w:val="000000"/>
          <w:lang w:val="bg-BG"/>
        </w:rPr>
      </w:pPr>
    </w:p>
    <w:p w14:paraId="00CD7462" w14:textId="77777777" w:rsidR="0093642E" w:rsidRPr="0093642E" w:rsidRDefault="0093642E" w:rsidP="0093642E">
      <w:pPr>
        <w:jc w:val="both"/>
        <w:rPr>
          <w:b/>
          <w:sz w:val="28"/>
          <w:szCs w:val="28"/>
          <w:lang w:val="bg-BG"/>
        </w:rPr>
      </w:pPr>
      <w:r w:rsidRPr="0093642E">
        <w:rPr>
          <w:b/>
          <w:sz w:val="28"/>
          <w:szCs w:val="28"/>
          <w:lang w:val="bg-BG"/>
        </w:rPr>
        <w:t xml:space="preserve">!!! ЗАБЕЛЕЖКА: </w:t>
      </w:r>
    </w:p>
    <w:p w14:paraId="64F6831B" w14:textId="134056B1" w:rsidR="0093642E" w:rsidRPr="0093642E" w:rsidRDefault="0093642E" w:rsidP="0093642E">
      <w:pPr>
        <w:ind w:left="5"/>
        <w:jc w:val="both"/>
        <w:rPr>
          <w:b/>
          <w:bCs/>
          <w:lang w:val="bg-BG"/>
        </w:rPr>
      </w:pPr>
      <w:r w:rsidRPr="0093642E">
        <w:rPr>
          <w:b/>
          <w:bCs/>
          <w:lang w:val="bg-BG"/>
        </w:rPr>
        <w:t xml:space="preserve">Кандидатите следва да предложат в своята оферта срок за изпълнение в календарни дни, цели числа. </w:t>
      </w:r>
      <w:r w:rsidRPr="0093642E">
        <w:rPr>
          <w:b/>
          <w:lang w:val="bg-BG"/>
        </w:rPr>
        <w:t>С цел реалистичност на</w:t>
      </w:r>
      <w:r w:rsidRPr="0093642E">
        <w:rPr>
          <w:b/>
          <w:bCs/>
          <w:lang w:val="bg-BG"/>
        </w:rPr>
        <w:t xml:space="preserve"> предложения срок за изпълнение, той не може да е по-кратък от </w:t>
      </w:r>
      <w:r w:rsidR="00795920">
        <w:rPr>
          <w:b/>
          <w:bCs/>
          <w:lang w:val="bg-BG"/>
        </w:rPr>
        <w:t xml:space="preserve">30 </w:t>
      </w:r>
      <w:r w:rsidRPr="0093642E">
        <w:rPr>
          <w:b/>
          <w:bCs/>
          <w:lang w:val="bg-BG"/>
        </w:rPr>
        <w:t xml:space="preserve">календарни дни и по-дълъг от </w:t>
      </w:r>
      <w:r w:rsidR="00231A8D">
        <w:rPr>
          <w:b/>
          <w:bCs/>
          <w:lang w:val="bg-BG"/>
        </w:rPr>
        <w:t>120</w:t>
      </w:r>
      <w:r w:rsidRPr="0093642E">
        <w:rPr>
          <w:b/>
          <w:bCs/>
          <w:lang w:val="bg-BG"/>
        </w:rPr>
        <w:t xml:space="preserve"> календарни дни.  </w:t>
      </w:r>
      <w:r w:rsidRPr="0093642E">
        <w:rPr>
          <w:b/>
          <w:lang w:val="bg-BG"/>
        </w:rPr>
        <w:t>Кандидати, които предложат срок за изпълнение извън тези граници, ще бъдат отстранявани.</w:t>
      </w:r>
    </w:p>
    <w:p w14:paraId="00ECB076" w14:textId="70867EAF" w:rsidR="00072E2F" w:rsidRDefault="00072E2F">
      <w:pPr>
        <w:jc w:val="both"/>
        <w:rPr>
          <w:lang w:val="bg-BG"/>
        </w:rPr>
      </w:pPr>
    </w:p>
    <w:p w14:paraId="133A54BE" w14:textId="77777777" w:rsidR="00776989" w:rsidRPr="00776989" w:rsidRDefault="00776989" w:rsidP="00776989">
      <w:pPr>
        <w:ind w:firstLine="720"/>
        <w:jc w:val="both"/>
        <w:rPr>
          <w:lang w:val="bg-BG"/>
        </w:rPr>
      </w:pPr>
      <w:r w:rsidRPr="00776989">
        <w:rPr>
          <w:lang w:val="bg-BG"/>
        </w:rPr>
        <w:lastRenderedPageBreak/>
        <w:t>Комплексната оценка</w:t>
      </w:r>
      <w:r w:rsidRPr="00776989">
        <w:rPr>
          <w:b/>
          <w:lang w:val="bg-BG"/>
        </w:rPr>
        <w:t xml:space="preserve"> /КО/ </w:t>
      </w:r>
      <w:r w:rsidRPr="00776989">
        <w:rPr>
          <w:lang w:val="bg-BG"/>
        </w:rPr>
        <w:t xml:space="preserve">на всеки </w:t>
      </w:r>
      <w:r w:rsidRPr="00776989">
        <w:rPr>
          <w:spacing w:val="-1"/>
          <w:lang w:val="bg-BG"/>
        </w:rPr>
        <w:t>участник</w:t>
      </w:r>
      <w:r w:rsidRPr="00776989">
        <w:rPr>
          <w:lang w:val="bg-BG"/>
        </w:rPr>
        <w:t xml:space="preserve"> се получава като сума от оценките на офертата по трите показателя. Комплексната оценка</w:t>
      </w:r>
      <w:r w:rsidRPr="00776989">
        <w:rPr>
          <w:b/>
          <w:lang w:val="bg-BG"/>
        </w:rPr>
        <w:t xml:space="preserve"> /КО/</w:t>
      </w:r>
      <w:r w:rsidRPr="00776989">
        <w:rPr>
          <w:lang w:val="bg-BG"/>
        </w:rPr>
        <w:t xml:space="preserve"> на всеки един участник се получава по формулата: </w:t>
      </w:r>
    </w:p>
    <w:p w14:paraId="3FD1C781" w14:textId="77777777" w:rsidR="00776989" w:rsidRPr="00776989" w:rsidRDefault="00776989" w:rsidP="00776989">
      <w:pPr>
        <w:ind w:firstLine="720"/>
        <w:jc w:val="both"/>
        <w:rPr>
          <w:lang w:val="bg-BG"/>
        </w:rPr>
      </w:pPr>
    </w:p>
    <w:p w14:paraId="6DDF73F8" w14:textId="7E02FB59" w:rsidR="00776989" w:rsidRPr="00776989" w:rsidRDefault="00776989" w:rsidP="0092123C">
      <w:pPr>
        <w:ind w:firstLine="720"/>
        <w:jc w:val="both"/>
        <w:rPr>
          <w:b/>
          <w:lang w:val="bg-BG"/>
        </w:rPr>
      </w:pPr>
      <w:r w:rsidRPr="00776989">
        <w:rPr>
          <w:b/>
          <w:lang w:val="bg-BG"/>
        </w:rPr>
        <w:t xml:space="preserve">КО = П </w:t>
      </w:r>
      <w:r w:rsidRPr="00776989">
        <w:rPr>
          <w:b/>
          <w:sz w:val="20"/>
          <w:szCs w:val="20"/>
          <w:lang w:val="bg-BG"/>
        </w:rPr>
        <w:t>1</w:t>
      </w:r>
      <w:r w:rsidRPr="00776989">
        <w:rPr>
          <w:b/>
          <w:lang w:val="bg-BG"/>
        </w:rPr>
        <w:t xml:space="preserve"> + П </w:t>
      </w:r>
      <w:r w:rsidRPr="00776989">
        <w:rPr>
          <w:b/>
          <w:sz w:val="20"/>
          <w:szCs w:val="20"/>
          <w:lang w:val="bg-BG"/>
        </w:rPr>
        <w:t>2</w:t>
      </w:r>
      <w:r w:rsidRPr="00776989">
        <w:rPr>
          <w:b/>
          <w:lang w:val="bg-BG"/>
        </w:rPr>
        <w:t xml:space="preserve"> + П </w:t>
      </w:r>
      <w:r w:rsidRPr="00776989">
        <w:rPr>
          <w:b/>
          <w:sz w:val="20"/>
          <w:szCs w:val="20"/>
          <w:lang w:val="bg-BG"/>
        </w:rPr>
        <w:t>3</w:t>
      </w:r>
      <w:r w:rsidRPr="00776989">
        <w:rPr>
          <w:b/>
          <w:lang w:val="bg-BG"/>
        </w:rPr>
        <w:t xml:space="preserve"> </w:t>
      </w:r>
      <w:r w:rsidR="0092123C" w:rsidRPr="00776989">
        <w:rPr>
          <w:b/>
          <w:lang w:val="bg-BG"/>
        </w:rPr>
        <w:t xml:space="preserve">+ П </w:t>
      </w:r>
      <w:r w:rsidR="0092123C">
        <w:rPr>
          <w:b/>
          <w:sz w:val="20"/>
          <w:szCs w:val="20"/>
          <w:lang w:val="bg-BG"/>
        </w:rPr>
        <w:t>4</w:t>
      </w:r>
    </w:p>
    <w:p w14:paraId="3070D9FF" w14:textId="77777777" w:rsidR="00776989" w:rsidRPr="00776989" w:rsidRDefault="00776989" w:rsidP="00776989">
      <w:pPr>
        <w:ind w:firstLine="720"/>
        <w:jc w:val="both"/>
        <w:rPr>
          <w:b/>
          <w:lang w:val="bg-BG"/>
        </w:rPr>
      </w:pPr>
    </w:p>
    <w:p w14:paraId="7467CA80" w14:textId="77777777" w:rsidR="00776989" w:rsidRPr="00776989" w:rsidRDefault="00776989" w:rsidP="00776989">
      <w:pPr>
        <w:ind w:firstLine="720"/>
        <w:jc w:val="both"/>
        <w:rPr>
          <w:lang w:val="bg-BG"/>
        </w:rPr>
      </w:pPr>
      <w:r w:rsidRPr="00776989">
        <w:rPr>
          <w:lang w:val="bg-BG"/>
        </w:rPr>
        <w:t xml:space="preserve">Максимален брой точки за </w:t>
      </w:r>
      <w:r w:rsidRPr="00776989">
        <w:rPr>
          <w:b/>
          <w:bCs/>
          <w:lang w:val="bg-BG"/>
        </w:rPr>
        <w:t xml:space="preserve">КО </w:t>
      </w:r>
      <w:r w:rsidRPr="00776989">
        <w:rPr>
          <w:lang w:val="bg-BG"/>
        </w:rPr>
        <w:t>= 100 точки</w:t>
      </w:r>
    </w:p>
    <w:p w14:paraId="4CD0798D" w14:textId="77777777" w:rsidR="00776989" w:rsidRPr="00776989" w:rsidRDefault="00776989" w:rsidP="00776989">
      <w:pPr>
        <w:jc w:val="both"/>
        <w:rPr>
          <w:lang w:val="bg-BG"/>
        </w:rPr>
      </w:pPr>
    </w:p>
    <w:p w14:paraId="74D3E32C" w14:textId="77777777" w:rsidR="00776989" w:rsidRPr="00776989" w:rsidRDefault="00776989" w:rsidP="00776989">
      <w:pPr>
        <w:jc w:val="both"/>
        <w:rPr>
          <w:lang w:val="bg-BG"/>
        </w:rPr>
      </w:pPr>
    </w:p>
    <w:p w14:paraId="7FBEFDBA" w14:textId="77777777" w:rsidR="00776989" w:rsidRPr="00776989" w:rsidRDefault="00776989" w:rsidP="00776989">
      <w:pPr>
        <w:jc w:val="both"/>
        <w:rPr>
          <w:lang w:val="bg-BG"/>
        </w:rPr>
      </w:pPr>
      <w:r w:rsidRPr="00776989">
        <w:rPr>
          <w:lang w:val="bg-BG"/>
        </w:rPr>
        <w:t>Офертата получила най-висока комплексна оценка, се класира на първо място.</w:t>
      </w:r>
    </w:p>
    <w:p w14:paraId="5D18B464" w14:textId="77777777" w:rsidR="00072E2F" w:rsidRPr="00776989" w:rsidRDefault="00072E2F" w:rsidP="00776989">
      <w:pPr>
        <w:ind w:firstLine="720"/>
        <w:jc w:val="both"/>
        <w:rPr>
          <w:lang w:val="bg-BG"/>
        </w:rPr>
      </w:pPr>
    </w:p>
    <w:sectPr w:rsidR="00072E2F" w:rsidRPr="00776989" w:rsidSect="00440A2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29AA5" w14:textId="77777777" w:rsidR="008208CD" w:rsidRDefault="008208CD">
      <w:r>
        <w:separator/>
      </w:r>
    </w:p>
  </w:endnote>
  <w:endnote w:type="continuationSeparator" w:id="0">
    <w:p w14:paraId="1C9362C6" w14:textId="77777777" w:rsidR="008208CD" w:rsidRDefault="0082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NewRomanPS-BoldMT">
    <w:altName w:val="MS Mincho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E5CFA" w14:textId="77777777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D71BBFB" w14:textId="77777777" w:rsidR="00F660DF" w:rsidRDefault="00F660D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7B99F" w14:textId="5E742CE3" w:rsidR="00F660DF" w:rsidRDefault="00F660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35B5"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6900F2" w14:textId="77777777" w:rsidR="00B73F45" w:rsidRPr="00C45ACA" w:rsidRDefault="00B73F45" w:rsidP="00B73F45">
    <w:pPr>
      <w:tabs>
        <w:tab w:val="center" w:pos="4536"/>
        <w:tab w:val="right" w:pos="9072"/>
      </w:tabs>
      <w:jc w:val="center"/>
      <w:rPr>
        <w:i/>
        <w:sz w:val="22"/>
        <w:szCs w:val="22"/>
        <w:lang w:val="bg-BG" w:eastAsia="bg-BG"/>
      </w:rPr>
    </w:pPr>
    <w:r w:rsidRPr="00C45ACA">
      <w:rPr>
        <w:i/>
        <w:sz w:val="22"/>
        <w:szCs w:val="22"/>
        <w:lang w:val="bg-BG" w:eastAsia="bg-BG"/>
      </w:rPr>
      <w:t>---------------------------------------------------------------------------------------------------</w:t>
    </w:r>
    <w:r>
      <w:rPr>
        <w:i/>
        <w:sz w:val="22"/>
        <w:szCs w:val="22"/>
        <w:lang w:val="bg-BG" w:eastAsia="bg-BG"/>
      </w:rPr>
      <w:t>-----------------------------</w:t>
    </w:r>
  </w:p>
  <w:p w14:paraId="41562B3E" w14:textId="77777777" w:rsidR="00B73F45" w:rsidRPr="00C45ACA" w:rsidRDefault="00B73F45" w:rsidP="00B73F45">
    <w:pPr>
      <w:tabs>
        <w:tab w:val="center" w:pos="4536"/>
        <w:tab w:val="right" w:pos="9072"/>
      </w:tabs>
      <w:jc w:val="center"/>
      <w:rPr>
        <w:i/>
        <w:sz w:val="12"/>
        <w:szCs w:val="22"/>
        <w:lang w:val="bg-BG" w:eastAsia="bg-BG"/>
      </w:rPr>
    </w:pPr>
  </w:p>
  <w:p w14:paraId="2D351CF8" w14:textId="77777777" w:rsidR="00316B8D" w:rsidRPr="00316B8D" w:rsidRDefault="00316B8D" w:rsidP="00316B8D">
    <w:pPr>
      <w:tabs>
        <w:tab w:val="center" w:pos="4536"/>
        <w:tab w:val="right" w:pos="9072"/>
      </w:tabs>
      <w:jc w:val="center"/>
      <w:rPr>
        <w:i/>
        <w:sz w:val="20"/>
        <w:lang w:val="bg-BG" w:eastAsia="bg-BG"/>
      </w:rPr>
    </w:pPr>
    <w:r w:rsidRPr="00316B8D">
      <w:rPr>
        <w:i/>
        <w:sz w:val="20"/>
        <w:lang w:val="bg-BG"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69A51B40" w14:textId="77777777" w:rsidR="00316B8D" w:rsidRPr="00316B8D" w:rsidRDefault="00316B8D" w:rsidP="00316B8D">
    <w:pPr>
      <w:tabs>
        <w:tab w:val="center" w:pos="4536"/>
        <w:tab w:val="right" w:pos="9072"/>
      </w:tabs>
      <w:jc w:val="center"/>
      <w:rPr>
        <w:sz w:val="20"/>
        <w:szCs w:val="20"/>
        <w:lang w:val="bg-BG" w:eastAsia="bg-BG"/>
      </w:rPr>
    </w:pPr>
    <w:r w:rsidRPr="00316B8D">
      <w:rPr>
        <w:i/>
        <w:sz w:val="20"/>
        <w:lang w:val="bg-BG"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E135930" w14:textId="77777777" w:rsidR="00316B8D" w:rsidRPr="00316B8D" w:rsidRDefault="00316B8D" w:rsidP="00316B8D">
    <w:pPr>
      <w:tabs>
        <w:tab w:val="center" w:pos="4153"/>
        <w:tab w:val="right" w:pos="8306"/>
      </w:tabs>
      <w:rPr>
        <w:rFonts w:ascii="HebarU" w:hAnsi="HebarU"/>
        <w:szCs w:val="20"/>
        <w:lang w:val="bg-BG"/>
      </w:rPr>
    </w:pPr>
  </w:p>
  <w:p w14:paraId="6EF16D79" w14:textId="77777777" w:rsidR="0025385F" w:rsidRDefault="0025385F" w:rsidP="0025385F">
    <w:pPr>
      <w:pStyle w:val="Footer"/>
      <w:ind w:right="360"/>
    </w:pPr>
  </w:p>
  <w:p w14:paraId="37EDBA9A" w14:textId="619ED94E" w:rsidR="00F660DF" w:rsidRPr="00B73F45" w:rsidRDefault="00F660DF" w:rsidP="0025385F">
    <w:pPr>
      <w:tabs>
        <w:tab w:val="center" w:pos="4536"/>
        <w:tab w:val="right" w:pos="9072"/>
      </w:tabs>
      <w:jc w:val="center"/>
      <w:rPr>
        <w:i/>
        <w:sz w:val="20"/>
        <w:szCs w:val="20"/>
        <w:lang w:val="bg-BG" w:eastAsia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B0B30" w14:textId="77777777" w:rsidR="00C45ACA" w:rsidRPr="00C45ACA" w:rsidRDefault="00C45ACA" w:rsidP="00C45ACA">
    <w:pPr>
      <w:tabs>
        <w:tab w:val="center" w:pos="4536"/>
        <w:tab w:val="right" w:pos="9072"/>
      </w:tabs>
      <w:jc w:val="center"/>
      <w:rPr>
        <w:i/>
        <w:sz w:val="22"/>
        <w:szCs w:val="22"/>
        <w:lang w:val="bg-BG" w:eastAsia="bg-BG"/>
      </w:rPr>
    </w:pPr>
    <w:r w:rsidRPr="00C45ACA">
      <w:rPr>
        <w:i/>
        <w:sz w:val="22"/>
        <w:szCs w:val="22"/>
        <w:lang w:val="bg-BG" w:eastAsia="bg-BG"/>
      </w:rPr>
      <w:t>---------------------------------------------------------------------------------------------------</w:t>
    </w:r>
    <w:r>
      <w:rPr>
        <w:i/>
        <w:sz w:val="22"/>
        <w:szCs w:val="22"/>
        <w:lang w:val="bg-BG" w:eastAsia="bg-BG"/>
      </w:rPr>
      <w:t>-----------------------------</w:t>
    </w:r>
  </w:p>
  <w:p w14:paraId="50090C26" w14:textId="77777777" w:rsidR="00C45ACA" w:rsidRPr="00C45ACA" w:rsidRDefault="00C45ACA" w:rsidP="00C45ACA">
    <w:pPr>
      <w:tabs>
        <w:tab w:val="center" w:pos="4536"/>
        <w:tab w:val="right" w:pos="9072"/>
      </w:tabs>
      <w:jc w:val="center"/>
      <w:rPr>
        <w:i/>
        <w:sz w:val="12"/>
        <w:szCs w:val="22"/>
        <w:lang w:val="bg-BG" w:eastAsia="bg-BG"/>
      </w:rPr>
    </w:pPr>
  </w:p>
  <w:p w14:paraId="1F70DE30" w14:textId="77777777" w:rsidR="00316B8D" w:rsidRPr="00316B8D" w:rsidRDefault="00316B8D" w:rsidP="00316B8D">
    <w:pPr>
      <w:tabs>
        <w:tab w:val="center" w:pos="4536"/>
        <w:tab w:val="right" w:pos="9072"/>
      </w:tabs>
      <w:jc w:val="center"/>
      <w:rPr>
        <w:i/>
        <w:sz w:val="20"/>
        <w:lang w:val="bg-BG" w:eastAsia="bg-BG"/>
      </w:rPr>
    </w:pPr>
    <w:r w:rsidRPr="00316B8D">
      <w:rPr>
        <w:i/>
        <w:sz w:val="20"/>
        <w:lang w:val="bg-BG"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4808A37D" w14:textId="77777777" w:rsidR="00316B8D" w:rsidRPr="00316B8D" w:rsidRDefault="00316B8D" w:rsidP="00316B8D">
    <w:pPr>
      <w:tabs>
        <w:tab w:val="center" w:pos="4536"/>
        <w:tab w:val="right" w:pos="9072"/>
      </w:tabs>
      <w:jc w:val="center"/>
      <w:rPr>
        <w:sz w:val="20"/>
        <w:szCs w:val="20"/>
        <w:lang w:val="bg-BG" w:eastAsia="bg-BG"/>
      </w:rPr>
    </w:pPr>
    <w:r w:rsidRPr="00316B8D">
      <w:rPr>
        <w:i/>
        <w:sz w:val="20"/>
        <w:lang w:val="bg-BG"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0E74DA44" w14:textId="77777777" w:rsidR="00316B8D" w:rsidRPr="00316B8D" w:rsidRDefault="00316B8D" w:rsidP="00316B8D">
    <w:pPr>
      <w:tabs>
        <w:tab w:val="center" w:pos="4153"/>
        <w:tab w:val="right" w:pos="8306"/>
      </w:tabs>
      <w:rPr>
        <w:rFonts w:ascii="HebarU" w:hAnsi="HebarU"/>
        <w:szCs w:val="20"/>
        <w:lang w:val="bg-BG"/>
      </w:rPr>
    </w:pPr>
  </w:p>
  <w:p w14:paraId="2C5D60E3" w14:textId="28D329C7" w:rsidR="00C45ACA" w:rsidRPr="00C45ACA" w:rsidRDefault="00C45ACA" w:rsidP="00824F2E">
    <w:pPr>
      <w:tabs>
        <w:tab w:val="center" w:pos="4536"/>
        <w:tab w:val="right" w:pos="9072"/>
      </w:tabs>
      <w:jc w:val="center"/>
      <w:rPr>
        <w:i/>
        <w:sz w:val="20"/>
        <w:szCs w:val="20"/>
        <w:lang w:val="bg-BG"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F3368" w14:textId="77777777" w:rsidR="008208CD" w:rsidRDefault="008208CD">
      <w:r>
        <w:separator/>
      </w:r>
    </w:p>
  </w:footnote>
  <w:footnote w:type="continuationSeparator" w:id="0">
    <w:p w14:paraId="7E9949E5" w14:textId="77777777" w:rsidR="008208CD" w:rsidRDefault="00820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C10C9" w14:textId="27C4E917" w:rsidR="00C45ACA" w:rsidRPr="00A97AC2" w:rsidRDefault="00E174E1">
    <w:pPr>
      <w:pStyle w:val="Header"/>
      <w:rPr>
        <w:lang w:val="bg-BG"/>
      </w:rPr>
    </w:pPr>
    <w:r>
      <w:rPr>
        <w:noProof/>
      </w:rPr>
      <w:drawing>
        <wp:inline distT="0" distB="0" distL="0" distR="0" wp14:anchorId="2E852566" wp14:editId="59338011">
          <wp:extent cx="2292350" cy="469900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235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7AC2">
      <w:rPr>
        <w:noProof/>
        <w:lang w:val="bg-BG" w:eastAsia="bg-BG"/>
      </w:rPr>
      <w:t xml:space="preserve">                              </w:t>
    </w:r>
    <w:r w:rsidR="00F50515">
      <w:rPr>
        <w:noProof/>
        <w:lang w:val="bg-BG" w:eastAsia="bg-BG"/>
      </w:rPr>
      <w:t xml:space="preserve">   </w:t>
    </w:r>
    <w:r>
      <w:rPr>
        <w:noProof/>
      </w:rPr>
      <w:drawing>
        <wp:inline distT="0" distB="0" distL="0" distR="0" wp14:anchorId="44F87D0A" wp14:editId="1F8498B9">
          <wp:extent cx="2305050" cy="64135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1A156F7E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19AB1EE1" w14:textId="77777777" w:rsidTr="00716AAC">
            <w:tc>
              <w:tcPr>
                <w:tcW w:w="4531" w:type="dxa"/>
                <w:vAlign w:val="center"/>
                <w:hideMark/>
              </w:tcPr>
              <w:p w14:paraId="7A9EFEE2" w14:textId="026BF2AC" w:rsidR="00716AAC" w:rsidRDefault="00E174E1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BE1D150" wp14:editId="11B25B79">
                      <wp:extent cx="2292350" cy="482600"/>
                      <wp:effectExtent l="0" t="0" r="0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2350" cy="482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0A51F36" w14:textId="64173303" w:rsidR="00716AAC" w:rsidRDefault="00A97AC2" w:rsidP="00A97AC2">
                <w:pPr>
                  <w:widowControl w:val="0"/>
                  <w:spacing w:before="100" w:after="100"/>
                  <w:jc w:val="center"/>
                </w:pPr>
                <w:r>
                  <w:rPr>
                    <w:noProof/>
                    <w:lang w:val="bg-BG" w:eastAsia="bg-BG"/>
                  </w:rPr>
                  <w:t xml:space="preserve">               </w:t>
                </w:r>
                <w:r w:rsidR="00E174E1">
                  <w:rPr>
                    <w:noProof/>
                  </w:rPr>
                  <w:drawing>
                    <wp:inline distT="0" distB="0" distL="0" distR="0" wp14:anchorId="71279405" wp14:editId="3E126E1D">
                      <wp:extent cx="2311400" cy="641350"/>
                      <wp:effectExtent l="0" t="0" r="0" b="0"/>
                      <wp:docPr id="4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11400" cy="641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4CC636C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00EFD3A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4362EAF2" w14:textId="77777777" w:rsidR="00440A28" w:rsidRPr="00635921" w:rsidRDefault="00440A28" w:rsidP="006359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A2B2352"/>
    <w:multiLevelType w:val="multilevel"/>
    <w:tmpl w:val="AA92522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>
    <w:nsid w:val="1A9910E0"/>
    <w:multiLevelType w:val="multilevel"/>
    <w:tmpl w:val="6F2A106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6AF031D"/>
    <w:multiLevelType w:val="hybridMultilevel"/>
    <w:tmpl w:val="161453CA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FE611C"/>
    <w:multiLevelType w:val="multilevel"/>
    <w:tmpl w:val="6F2A106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2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5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A6B01B4"/>
    <w:multiLevelType w:val="multilevel"/>
    <w:tmpl w:val="1CE8549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8">
    <w:nsid w:val="5AF07D45"/>
    <w:multiLevelType w:val="multilevel"/>
    <w:tmpl w:val="1CE8549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9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0">
    <w:nsid w:val="63160660"/>
    <w:multiLevelType w:val="hybridMultilevel"/>
    <w:tmpl w:val="81EE0B66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2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3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6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8">
    <w:nsid w:val="79614D01"/>
    <w:multiLevelType w:val="multilevel"/>
    <w:tmpl w:val="AA92522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9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35"/>
  </w:num>
  <w:num w:numId="4">
    <w:abstractNumId w:val="2"/>
  </w:num>
  <w:num w:numId="5">
    <w:abstractNumId w:val="43"/>
  </w:num>
  <w:num w:numId="6">
    <w:abstractNumId w:val="33"/>
  </w:num>
  <w:num w:numId="7">
    <w:abstractNumId w:val="36"/>
  </w:num>
  <w:num w:numId="8">
    <w:abstractNumId w:val="18"/>
  </w:num>
  <w:num w:numId="9">
    <w:abstractNumId w:val="49"/>
  </w:num>
  <w:num w:numId="10">
    <w:abstractNumId w:val="10"/>
  </w:num>
  <w:num w:numId="11">
    <w:abstractNumId w:val="5"/>
  </w:num>
  <w:num w:numId="12">
    <w:abstractNumId w:val="34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7"/>
  </w:num>
  <w:num w:numId="15">
    <w:abstractNumId w:val="7"/>
  </w:num>
  <w:num w:numId="16">
    <w:abstractNumId w:val="23"/>
  </w:num>
  <w:num w:numId="17">
    <w:abstractNumId w:val="1"/>
  </w:num>
  <w:num w:numId="18">
    <w:abstractNumId w:val="6"/>
  </w:num>
  <w:num w:numId="19">
    <w:abstractNumId w:val="26"/>
  </w:num>
  <w:num w:numId="20">
    <w:abstractNumId w:val="27"/>
  </w:num>
  <w:num w:numId="21">
    <w:abstractNumId w:val="29"/>
  </w:num>
  <w:num w:numId="22">
    <w:abstractNumId w:val="4"/>
  </w:num>
  <w:num w:numId="23">
    <w:abstractNumId w:val="32"/>
  </w:num>
  <w:num w:numId="24">
    <w:abstractNumId w:val="46"/>
  </w:num>
  <w:num w:numId="25">
    <w:abstractNumId w:val="16"/>
  </w:num>
  <w:num w:numId="26">
    <w:abstractNumId w:val="44"/>
  </w:num>
  <w:num w:numId="27">
    <w:abstractNumId w:val="13"/>
  </w:num>
  <w:num w:numId="28">
    <w:abstractNumId w:val="15"/>
  </w:num>
  <w:num w:numId="29">
    <w:abstractNumId w:val="3"/>
  </w:num>
  <w:num w:numId="30">
    <w:abstractNumId w:val="19"/>
  </w:num>
  <w:num w:numId="31">
    <w:abstractNumId w:val="47"/>
  </w:num>
  <w:num w:numId="32">
    <w:abstractNumId w:val="42"/>
  </w:num>
  <w:num w:numId="33">
    <w:abstractNumId w:val="41"/>
  </w:num>
  <w:num w:numId="34">
    <w:abstractNumId w:val="8"/>
  </w:num>
  <w:num w:numId="35">
    <w:abstractNumId w:val="39"/>
  </w:num>
  <w:num w:numId="36">
    <w:abstractNumId w:val="31"/>
  </w:num>
  <w:num w:numId="37">
    <w:abstractNumId w:val="14"/>
  </w:num>
  <w:num w:numId="38">
    <w:abstractNumId w:val="30"/>
  </w:num>
  <w:num w:numId="39">
    <w:abstractNumId w:val="45"/>
  </w:num>
  <w:num w:numId="40">
    <w:abstractNumId w:val="24"/>
  </w:num>
  <w:num w:numId="41">
    <w:abstractNumId w:val="9"/>
  </w:num>
  <w:num w:numId="42">
    <w:abstractNumId w:val="25"/>
  </w:num>
  <w:num w:numId="43">
    <w:abstractNumId w:val="20"/>
  </w:num>
  <w:num w:numId="44">
    <w:abstractNumId w:val="40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 w:numId="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1F"/>
    <w:rsid w:val="0000435E"/>
    <w:rsid w:val="0000635D"/>
    <w:rsid w:val="00017D39"/>
    <w:rsid w:val="000556A7"/>
    <w:rsid w:val="00056F29"/>
    <w:rsid w:val="00072E2F"/>
    <w:rsid w:val="00074C40"/>
    <w:rsid w:val="00087BDD"/>
    <w:rsid w:val="0009318B"/>
    <w:rsid w:val="00093BAF"/>
    <w:rsid w:val="00096FF9"/>
    <w:rsid w:val="000A6A48"/>
    <w:rsid w:val="000C5BB6"/>
    <w:rsid w:val="000D426D"/>
    <w:rsid w:val="000F1E36"/>
    <w:rsid w:val="00104389"/>
    <w:rsid w:val="001345A1"/>
    <w:rsid w:val="00137261"/>
    <w:rsid w:val="00155FBE"/>
    <w:rsid w:val="0016684D"/>
    <w:rsid w:val="00192450"/>
    <w:rsid w:val="00192FD8"/>
    <w:rsid w:val="001932B4"/>
    <w:rsid w:val="00196688"/>
    <w:rsid w:val="001B44FD"/>
    <w:rsid w:val="001C58A5"/>
    <w:rsid w:val="001D464B"/>
    <w:rsid w:val="001D7924"/>
    <w:rsid w:val="001E1374"/>
    <w:rsid w:val="001F7186"/>
    <w:rsid w:val="001F789A"/>
    <w:rsid w:val="00213B65"/>
    <w:rsid w:val="00225639"/>
    <w:rsid w:val="00231A8D"/>
    <w:rsid w:val="0025385F"/>
    <w:rsid w:val="00277FD3"/>
    <w:rsid w:val="00281FCC"/>
    <w:rsid w:val="00291B1C"/>
    <w:rsid w:val="002A16C8"/>
    <w:rsid w:val="002A7DD1"/>
    <w:rsid w:val="002D6B03"/>
    <w:rsid w:val="002E5BEF"/>
    <w:rsid w:val="002F0F53"/>
    <w:rsid w:val="003009B4"/>
    <w:rsid w:val="00301B1F"/>
    <w:rsid w:val="00314F0F"/>
    <w:rsid w:val="00316B8D"/>
    <w:rsid w:val="00326206"/>
    <w:rsid w:val="00330A19"/>
    <w:rsid w:val="0034739C"/>
    <w:rsid w:val="003629DB"/>
    <w:rsid w:val="00363495"/>
    <w:rsid w:val="0038750F"/>
    <w:rsid w:val="003945D5"/>
    <w:rsid w:val="00394B91"/>
    <w:rsid w:val="003B48E1"/>
    <w:rsid w:val="003B784C"/>
    <w:rsid w:val="003D17C0"/>
    <w:rsid w:val="003E1AED"/>
    <w:rsid w:val="003E1DCA"/>
    <w:rsid w:val="003F2D25"/>
    <w:rsid w:val="004019CF"/>
    <w:rsid w:val="004175B1"/>
    <w:rsid w:val="00431D84"/>
    <w:rsid w:val="00432CE4"/>
    <w:rsid w:val="00440A28"/>
    <w:rsid w:val="0044287E"/>
    <w:rsid w:val="00454E41"/>
    <w:rsid w:val="00470AC4"/>
    <w:rsid w:val="00476EA4"/>
    <w:rsid w:val="0048036A"/>
    <w:rsid w:val="00482C35"/>
    <w:rsid w:val="004908A5"/>
    <w:rsid w:val="00491B63"/>
    <w:rsid w:val="00495014"/>
    <w:rsid w:val="00495F4A"/>
    <w:rsid w:val="004A183A"/>
    <w:rsid w:val="004B5C08"/>
    <w:rsid w:val="004C16DB"/>
    <w:rsid w:val="004C7B9A"/>
    <w:rsid w:val="004D0BC7"/>
    <w:rsid w:val="004D34A9"/>
    <w:rsid w:val="004F071C"/>
    <w:rsid w:val="004F1CA8"/>
    <w:rsid w:val="00510F99"/>
    <w:rsid w:val="00535BC5"/>
    <w:rsid w:val="00560216"/>
    <w:rsid w:val="005609CB"/>
    <w:rsid w:val="0057111B"/>
    <w:rsid w:val="00590B2E"/>
    <w:rsid w:val="00593325"/>
    <w:rsid w:val="005A35B5"/>
    <w:rsid w:val="005A378A"/>
    <w:rsid w:val="005B16AC"/>
    <w:rsid w:val="005B7AE4"/>
    <w:rsid w:val="005C6A58"/>
    <w:rsid w:val="005F11E2"/>
    <w:rsid w:val="005F14D4"/>
    <w:rsid w:val="005F26C4"/>
    <w:rsid w:val="00632AF2"/>
    <w:rsid w:val="00635921"/>
    <w:rsid w:val="006515BD"/>
    <w:rsid w:val="006546A2"/>
    <w:rsid w:val="006764AA"/>
    <w:rsid w:val="006826DD"/>
    <w:rsid w:val="006878F4"/>
    <w:rsid w:val="006946C3"/>
    <w:rsid w:val="006B2262"/>
    <w:rsid w:val="006B5204"/>
    <w:rsid w:val="006C6F0B"/>
    <w:rsid w:val="006D2EAE"/>
    <w:rsid w:val="00706338"/>
    <w:rsid w:val="00712723"/>
    <w:rsid w:val="00714A1F"/>
    <w:rsid w:val="00716AAC"/>
    <w:rsid w:val="007239EF"/>
    <w:rsid w:val="0072757F"/>
    <w:rsid w:val="00755FED"/>
    <w:rsid w:val="0075637B"/>
    <w:rsid w:val="00776989"/>
    <w:rsid w:val="00780132"/>
    <w:rsid w:val="00795920"/>
    <w:rsid w:val="007A54A7"/>
    <w:rsid w:val="007B22C6"/>
    <w:rsid w:val="007D50D0"/>
    <w:rsid w:val="007D66CA"/>
    <w:rsid w:val="007F25B7"/>
    <w:rsid w:val="0081431F"/>
    <w:rsid w:val="0081672A"/>
    <w:rsid w:val="008208CD"/>
    <w:rsid w:val="00824F2E"/>
    <w:rsid w:val="00831C47"/>
    <w:rsid w:val="00844689"/>
    <w:rsid w:val="008503FB"/>
    <w:rsid w:val="00851687"/>
    <w:rsid w:val="0085625D"/>
    <w:rsid w:val="0087132C"/>
    <w:rsid w:val="00880C74"/>
    <w:rsid w:val="00885910"/>
    <w:rsid w:val="008866B6"/>
    <w:rsid w:val="00891B74"/>
    <w:rsid w:val="00894B04"/>
    <w:rsid w:val="008A7389"/>
    <w:rsid w:val="008B32C2"/>
    <w:rsid w:val="008C1E9F"/>
    <w:rsid w:val="008F0A5B"/>
    <w:rsid w:val="009011D1"/>
    <w:rsid w:val="009115CD"/>
    <w:rsid w:val="00915C52"/>
    <w:rsid w:val="0092123C"/>
    <w:rsid w:val="00921741"/>
    <w:rsid w:val="00932FC4"/>
    <w:rsid w:val="0093498A"/>
    <w:rsid w:val="0093642E"/>
    <w:rsid w:val="00970571"/>
    <w:rsid w:val="009734D3"/>
    <w:rsid w:val="00976521"/>
    <w:rsid w:val="009B385F"/>
    <w:rsid w:val="009B787A"/>
    <w:rsid w:val="009F0166"/>
    <w:rsid w:val="00A30CCD"/>
    <w:rsid w:val="00A436B1"/>
    <w:rsid w:val="00A86F42"/>
    <w:rsid w:val="00A97AC2"/>
    <w:rsid w:val="00AA6C83"/>
    <w:rsid w:val="00AB2693"/>
    <w:rsid w:val="00AB4D09"/>
    <w:rsid w:val="00AB6941"/>
    <w:rsid w:val="00AF062E"/>
    <w:rsid w:val="00AF47EE"/>
    <w:rsid w:val="00B043C8"/>
    <w:rsid w:val="00B3544B"/>
    <w:rsid w:val="00B44D9D"/>
    <w:rsid w:val="00B55AA2"/>
    <w:rsid w:val="00B670CF"/>
    <w:rsid w:val="00B70512"/>
    <w:rsid w:val="00B73F45"/>
    <w:rsid w:val="00B82AFF"/>
    <w:rsid w:val="00B90925"/>
    <w:rsid w:val="00BA078D"/>
    <w:rsid w:val="00BB2575"/>
    <w:rsid w:val="00BB7199"/>
    <w:rsid w:val="00BB7E32"/>
    <w:rsid w:val="00BC056E"/>
    <w:rsid w:val="00BC43B4"/>
    <w:rsid w:val="00BD2765"/>
    <w:rsid w:val="00BE3B87"/>
    <w:rsid w:val="00BF0000"/>
    <w:rsid w:val="00C06691"/>
    <w:rsid w:val="00C12FCD"/>
    <w:rsid w:val="00C1522E"/>
    <w:rsid w:val="00C2275A"/>
    <w:rsid w:val="00C45ACA"/>
    <w:rsid w:val="00C56AA2"/>
    <w:rsid w:val="00C5787E"/>
    <w:rsid w:val="00C65094"/>
    <w:rsid w:val="00C70306"/>
    <w:rsid w:val="00C81094"/>
    <w:rsid w:val="00C97815"/>
    <w:rsid w:val="00CB01B6"/>
    <w:rsid w:val="00CB16E2"/>
    <w:rsid w:val="00CB644B"/>
    <w:rsid w:val="00CC0F14"/>
    <w:rsid w:val="00CD7FC0"/>
    <w:rsid w:val="00CE07DA"/>
    <w:rsid w:val="00CE7308"/>
    <w:rsid w:val="00CF00DC"/>
    <w:rsid w:val="00D07135"/>
    <w:rsid w:val="00D2085D"/>
    <w:rsid w:val="00D33931"/>
    <w:rsid w:val="00D846AC"/>
    <w:rsid w:val="00DA3FB8"/>
    <w:rsid w:val="00DC18E8"/>
    <w:rsid w:val="00DD0429"/>
    <w:rsid w:val="00DE3258"/>
    <w:rsid w:val="00E11BC0"/>
    <w:rsid w:val="00E14580"/>
    <w:rsid w:val="00E174E1"/>
    <w:rsid w:val="00E20C25"/>
    <w:rsid w:val="00E46C4C"/>
    <w:rsid w:val="00E54073"/>
    <w:rsid w:val="00E64809"/>
    <w:rsid w:val="00E6623F"/>
    <w:rsid w:val="00E75729"/>
    <w:rsid w:val="00E8230D"/>
    <w:rsid w:val="00E95E36"/>
    <w:rsid w:val="00E9621D"/>
    <w:rsid w:val="00EA20C0"/>
    <w:rsid w:val="00EA2C67"/>
    <w:rsid w:val="00EA4140"/>
    <w:rsid w:val="00EF5006"/>
    <w:rsid w:val="00F06737"/>
    <w:rsid w:val="00F164BE"/>
    <w:rsid w:val="00F206E9"/>
    <w:rsid w:val="00F219F4"/>
    <w:rsid w:val="00F40C52"/>
    <w:rsid w:val="00F50515"/>
    <w:rsid w:val="00F660DF"/>
    <w:rsid w:val="00F80F95"/>
    <w:rsid w:val="00FA1E90"/>
    <w:rsid w:val="00FA2558"/>
    <w:rsid w:val="00FA3567"/>
    <w:rsid w:val="00FA4363"/>
    <w:rsid w:val="00FA590B"/>
    <w:rsid w:val="00FB1F44"/>
    <w:rsid w:val="00FB2D1A"/>
    <w:rsid w:val="00FC0D21"/>
    <w:rsid w:val="00FC26DB"/>
    <w:rsid w:val="00FD205D"/>
    <w:rsid w:val="00FE32C7"/>
    <w:rsid w:val="00FE769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59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6B520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5385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6B520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customStyle="1" w:styleId="FooterChar">
    <w:name w:val="Footer Char"/>
    <w:link w:val="Footer"/>
    <w:rsid w:val="002538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C7D14-31E7-4B67-80A7-E824CABA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/>
  <LinksUpToDate>false</LinksUpToDate>
  <CharactersWithSpaces>14001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Office</cp:lastModifiedBy>
  <cp:revision>15</cp:revision>
  <cp:lastPrinted>2026-03-23T14:29:00Z</cp:lastPrinted>
  <dcterms:created xsi:type="dcterms:W3CDTF">2026-03-17T06:26:00Z</dcterms:created>
  <dcterms:modified xsi:type="dcterms:W3CDTF">2026-03-23T14:29:00Z</dcterms:modified>
</cp:coreProperties>
</file>